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075" w:rsidRPr="00314087" w:rsidRDefault="00314087" w:rsidP="00314087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14087">
        <w:rPr>
          <w:rFonts w:ascii="Arial" w:hAnsi="Arial" w:cs="Arial"/>
          <w:b/>
          <w:sz w:val="24"/>
          <w:szCs w:val="24"/>
          <w:u w:val="single"/>
        </w:rPr>
        <w:t xml:space="preserve">LOS RETOS Y LA ALEGRÍA DEL EVANGELIO EN </w:t>
      </w:r>
      <w:r w:rsidRPr="00314087">
        <w:rPr>
          <w:rFonts w:ascii="Arial" w:hAnsi="Arial" w:cs="Arial"/>
          <w:b/>
          <w:i/>
          <w:sz w:val="24"/>
          <w:szCs w:val="24"/>
          <w:u w:val="single"/>
        </w:rPr>
        <w:t>BACK-OF-THE-YARDS</w:t>
      </w:r>
      <w:r w:rsidR="00344800" w:rsidRPr="00314087">
        <w:rPr>
          <w:rStyle w:val="Rimandonotaapidipagina"/>
          <w:rFonts w:ascii="Arial" w:hAnsi="Arial" w:cs="Arial"/>
          <w:b/>
          <w:sz w:val="24"/>
          <w:szCs w:val="24"/>
          <w:u w:val="single"/>
        </w:rPr>
        <w:footnoteReference w:id="1"/>
      </w:r>
    </w:p>
    <w:p w:rsidR="00314087" w:rsidRDefault="00AA2C2D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  <w:lang w:val="it-IT"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0;margin-top:14.55pt;width:186.95pt;height:110.55pt;z-index:251658240;visibility:visible;mso-wrap-style:square;mso-width-percent:5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500;mso-height-percent:200;mso-width-relative:margin;mso-height-relative:margin;v-text-anchor:top">
            <v:textbox style="mso-fit-shape-to-text:t">
              <w:txbxContent>
                <w:p w:rsidR="00314087" w:rsidRPr="00D510D9" w:rsidRDefault="00314087" w:rsidP="00314087">
                  <w:pPr>
                    <w:tabs>
                      <w:tab w:val="left" w:pos="567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mallCaps/>
                      <w:sz w:val="26"/>
                      <w:szCs w:val="26"/>
                    </w:rPr>
                  </w:pPr>
                  <w:bookmarkStart w:id="0" w:name="_GoBack"/>
                  <w:r>
                    <w:rPr>
                      <w:rFonts w:ascii="Arial" w:hAnsi="Arial" w:cs="Arial"/>
                      <w:b/>
                      <w:smallCaps/>
                      <w:sz w:val="26"/>
                      <w:szCs w:val="26"/>
                    </w:rPr>
                    <w:t>Chicago</w:t>
                  </w:r>
                  <w:bookmarkEnd w:id="0"/>
                </w:p>
              </w:txbxContent>
            </v:textbox>
          </v:shape>
        </w:pict>
      </w:r>
    </w:p>
    <w:p w:rsid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76075" w:rsidRPr="00314087" w:rsidRDefault="00876075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mallCaps/>
          <w:sz w:val="24"/>
          <w:szCs w:val="24"/>
          <w:u w:val="single"/>
        </w:rPr>
      </w:pPr>
      <w:r w:rsidRPr="00314087">
        <w:rPr>
          <w:rFonts w:ascii="Arial" w:hAnsi="Arial" w:cs="Arial"/>
          <w:b/>
          <w:smallCaps/>
          <w:sz w:val="24"/>
          <w:szCs w:val="24"/>
          <w:u w:val="single"/>
        </w:rPr>
        <w:t>Historia</w:t>
      </w:r>
    </w:p>
    <w:p w:rsid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83AD3" w:rsidRP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72E4C" w:rsidRPr="00314087">
        <w:rPr>
          <w:rFonts w:ascii="Arial" w:hAnsi="Arial" w:cs="Arial"/>
          <w:sz w:val="24"/>
          <w:szCs w:val="24"/>
        </w:rPr>
        <w:t xml:space="preserve">En los años ’30, los </w:t>
      </w:r>
      <w:r w:rsidR="00CB27D1" w:rsidRPr="00314087">
        <w:rPr>
          <w:rFonts w:ascii="Arial" w:hAnsi="Arial" w:cs="Arial"/>
          <w:sz w:val="24"/>
          <w:szCs w:val="24"/>
        </w:rPr>
        <w:t>c</w:t>
      </w:r>
      <w:r w:rsidR="00283AD3" w:rsidRPr="00314087">
        <w:rPr>
          <w:rFonts w:ascii="Arial" w:hAnsi="Arial" w:cs="Arial"/>
          <w:sz w:val="24"/>
          <w:szCs w:val="24"/>
        </w:rPr>
        <w:t>orrales de Chicago (</w:t>
      </w:r>
      <w:r w:rsidR="009907F6" w:rsidRPr="00314087">
        <w:rPr>
          <w:rFonts w:ascii="Arial" w:hAnsi="Arial" w:cs="Arial"/>
          <w:sz w:val="24"/>
          <w:szCs w:val="24"/>
        </w:rPr>
        <w:t>USA</w:t>
      </w:r>
      <w:r w:rsidR="00283AD3" w:rsidRPr="00314087">
        <w:rPr>
          <w:rFonts w:ascii="Arial" w:hAnsi="Arial" w:cs="Arial"/>
          <w:sz w:val="24"/>
          <w:szCs w:val="24"/>
        </w:rPr>
        <w:t>)</w:t>
      </w:r>
      <w:r w:rsidR="009907F6" w:rsidRPr="00314087">
        <w:rPr>
          <w:rFonts w:ascii="Arial" w:hAnsi="Arial" w:cs="Arial"/>
          <w:sz w:val="24"/>
          <w:szCs w:val="24"/>
        </w:rPr>
        <w:t xml:space="preserve"> </w:t>
      </w:r>
      <w:r w:rsidR="00CB27D1" w:rsidRPr="00314087">
        <w:rPr>
          <w:rFonts w:ascii="Arial" w:hAnsi="Arial" w:cs="Arial"/>
          <w:sz w:val="24"/>
          <w:szCs w:val="24"/>
        </w:rPr>
        <w:t xml:space="preserve">eran </w:t>
      </w:r>
      <w:r w:rsidR="009907F6" w:rsidRPr="00314087">
        <w:rPr>
          <w:rFonts w:ascii="Arial" w:hAnsi="Arial" w:cs="Arial"/>
          <w:sz w:val="24"/>
          <w:szCs w:val="24"/>
        </w:rPr>
        <w:t xml:space="preserve">áreas animadas con ganado que </w:t>
      </w:r>
      <w:r w:rsidR="00283AD3" w:rsidRPr="00314087">
        <w:rPr>
          <w:rFonts w:ascii="Arial" w:hAnsi="Arial" w:cs="Arial"/>
          <w:sz w:val="24"/>
          <w:szCs w:val="24"/>
        </w:rPr>
        <w:t>se procesaba</w:t>
      </w:r>
      <w:r w:rsidR="009907F6" w:rsidRPr="00314087">
        <w:rPr>
          <w:rFonts w:ascii="Arial" w:hAnsi="Arial" w:cs="Arial"/>
          <w:sz w:val="24"/>
          <w:szCs w:val="24"/>
        </w:rPr>
        <w:t xml:space="preserve"> para alimentar no solo a los </w:t>
      </w:r>
      <w:r w:rsidR="00CB27D1" w:rsidRPr="00314087">
        <w:rPr>
          <w:rFonts w:ascii="Arial" w:hAnsi="Arial" w:cs="Arial"/>
          <w:sz w:val="24"/>
          <w:szCs w:val="24"/>
        </w:rPr>
        <w:t>habitantes</w:t>
      </w:r>
      <w:r w:rsidR="009907F6" w:rsidRPr="00314087">
        <w:rPr>
          <w:rFonts w:ascii="Arial" w:hAnsi="Arial" w:cs="Arial"/>
          <w:sz w:val="24"/>
          <w:szCs w:val="24"/>
        </w:rPr>
        <w:t xml:space="preserve"> de </w:t>
      </w:r>
      <w:r w:rsidR="00283AD3" w:rsidRPr="00314087">
        <w:rPr>
          <w:rFonts w:ascii="Arial" w:hAnsi="Arial" w:cs="Arial"/>
          <w:sz w:val="24"/>
          <w:szCs w:val="24"/>
        </w:rPr>
        <w:t>esta ciudad,</w:t>
      </w:r>
      <w:r w:rsidR="009907F6" w:rsidRPr="00314087">
        <w:rPr>
          <w:rFonts w:ascii="Arial" w:hAnsi="Arial" w:cs="Arial"/>
          <w:sz w:val="24"/>
          <w:szCs w:val="24"/>
        </w:rPr>
        <w:t xml:space="preserve"> sino </w:t>
      </w:r>
      <w:r w:rsidR="00283AD3" w:rsidRPr="00314087">
        <w:rPr>
          <w:rFonts w:ascii="Arial" w:hAnsi="Arial" w:cs="Arial"/>
          <w:sz w:val="24"/>
          <w:szCs w:val="24"/>
        </w:rPr>
        <w:t>también d</w:t>
      </w:r>
      <w:r w:rsidR="00D27792" w:rsidRPr="00314087">
        <w:rPr>
          <w:rFonts w:ascii="Arial" w:hAnsi="Arial" w:cs="Arial"/>
          <w:sz w:val="24"/>
          <w:szCs w:val="24"/>
        </w:rPr>
        <w:t>el res</w:t>
      </w:r>
      <w:r w:rsidR="00283AD3" w:rsidRPr="00314087">
        <w:rPr>
          <w:rFonts w:ascii="Arial" w:hAnsi="Arial" w:cs="Arial"/>
          <w:sz w:val="24"/>
          <w:szCs w:val="24"/>
        </w:rPr>
        <w:t>to del país. Los inmigrantes mex</w:t>
      </w:r>
      <w:r w:rsidR="00D27792" w:rsidRPr="00314087">
        <w:rPr>
          <w:rFonts w:ascii="Arial" w:hAnsi="Arial" w:cs="Arial"/>
          <w:sz w:val="24"/>
          <w:szCs w:val="24"/>
        </w:rPr>
        <w:t>icanos siguieron a los a</w:t>
      </w:r>
      <w:r w:rsidR="00283AD3" w:rsidRPr="00314087">
        <w:rPr>
          <w:rFonts w:ascii="Arial" w:hAnsi="Arial" w:cs="Arial"/>
          <w:sz w:val="24"/>
          <w:szCs w:val="24"/>
        </w:rPr>
        <w:t>lemanes, irlandeses, polacos y l</w:t>
      </w:r>
      <w:r w:rsidR="00D27792" w:rsidRPr="00314087">
        <w:rPr>
          <w:rFonts w:ascii="Arial" w:hAnsi="Arial" w:cs="Arial"/>
          <w:sz w:val="24"/>
          <w:szCs w:val="24"/>
        </w:rPr>
        <w:t xml:space="preserve">ituanos al histórico vecindario de </w:t>
      </w:r>
      <w:r w:rsidR="008F737D" w:rsidRPr="00314087">
        <w:rPr>
          <w:rFonts w:ascii="Arial" w:hAnsi="Arial" w:cs="Arial"/>
          <w:i/>
          <w:sz w:val="24"/>
          <w:szCs w:val="24"/>
        </w:rPr>
        <w:t>Back-of-</w:t>
      </w:r>
      <w:proofErr w:type="spellStart"/>
      <w:r w:rsidR="008F737D" w:rsidRPr="00314087">
        <w:rPr>
          <w:rFonts w:ascii="Arial" w:hAnsi="Arial" w:cs="Arial"/>
          <w:i/>
          <w:sz w:val="24"/>
          <w:szCs w:val="24"/>
        </w:rPr>
        <w:t>the</w:t>
      </w:r>
      <w:proofErr w:type="spellEnd"/>
      <w:r w:rsidR="008F737D" w:rsidRPr="00314087">
        <w:rPr>
          <w:rFonts w:ascii="Arial" w:hAnsi="Arial" w:cs="Arial"/>
          <w:i/>
          <w:sz w:val="24"/>
          <w:szCs w:val="24"/>
        </w:rPr>
        <w:t>-</w:t>
      </w:r>
      <w:proofErr w:type="spellStart"/>
      <w:r w:rsidR="008F737D" w:rsidRPr="00314087">
        <w:rPr>
          <w:rFonts w:ascii="Arial" w:hAnsi="Arial" w:cs="Arial"/>
          <w:i/>
          <w:sz w:val="24"/>
          <w:szCs w:val="24"/>
        </w:rPr>
        <w:t>Yards</w:t>
      </w:r>
      <w:proofErr w:type="spellEnd"/>
      <w:r w:rsidR="008F737D" w:rsidRPr="00314087">
        <w:rPr>
          <w:rFonts w:ascii="Arial" w:hAnsi="Arial" w:cs="Arial"/>
          <w:sz w:val="24"/>
          <w:szCs w:val="24"/>
        </w:rPr>
        <w:t xml:space="preserve">, </w:t>
      </w:r>
      <w:r w:rsidR="001E1D95" w:rsidRPr="00314087">
        <w:rPr>
          <w:rFonts w:ascii="Arial" w:hAnsi="Arial" w:cs="Arial"/>
          <w:sz w:val="24"/>
          <w:szCs w:val="24"/>
        </w:rPr>
        <w:t xml:space="preserve"> escenario de las grandes huelgas laborales y cuna de las organizaciones de la comunidad urbana.</w:t>
      </w:r>
      <w:r w:rsidR="00BF21C8" w:rsidRPr="00314087">
        <w:rPr>
          <w:rFonts w:ascii="Arial" w:hAnsi="Arial" w:cs="Arial"/>
          <w:sz w:val="24"/>
          <w:szCs w:val="24"/>
        </w:rPr>
        <w:t xml:space="preserve"> </w:t>
      </w:r>
    </w:p>
    <w:p w:rsid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6075" w:rsidRP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spellStart"/>
      <w:r w:rsidR="00BF21C8" w:rsidRPr="00314087">
        <w:rPr>
          <w:rFonts w:ascii="Arial" w:hAnsi="Arial" w:cs="Arial"/>
          <w:sz w:val="24"/>
          <w:szCs w:val="24"/>
        </w:rPr>
        <w:t>Exclu</w:t>
      </w:r>
      <w:r w:rsidR="00283AD3" w:rsidRPr="00314087">
        <w:rPr>
          <w:rFonts w:ascii="Arial" w:hAnsi="Arial" w:cs="Arial"/>
          <w:sz w:val="24"/>
          <w:szCs w:val="24"/>
        </w:rPr>
        <w:t>í</w:t>
      </w:r>
      <w:r w:rsidR="00BF21C8" w:rsidRPr="00314087">
        <w:rPr>
          <w:rFonts w:ascii="Arial" w:hAnsi="Arial" w:cs="Arial"/>
          <w:sz w:val="24"/>
          <w:szCs w:val="24"/>
        </w:rPr>
        <w:t>dos</w:t>
      </w:r>
      <w:proofErr w:type="spellEnd"/>
      <w:r w:rsidR="00BF21C8" w:rsidRPr="00314087">
        <w:rPr>
          <w:rFonts w:ascii="Arial" w:hAnsi="Arial" w:cs="Arial"/>
          <w:sz w:val="24"/>
          <w:szCs w:val="24"/>
        </w:rPr>
        <w:t xml:space="preserve"> de muchas iglesias étnicas </w:t>
      </w:r>
      <w:r w:rsidR="007F2F2E" w:rsidRPr="00314087">
        <w:rPr>
          <w:rFonts w:ascii="Arial" w:hAnsi="Arial" w:cs="Arial"/>
          <w:sz w:val="24"/>
          <w:szCs w:val="24"/>
        </w:rPr>
        <w:t>e</w:t>
      </w:r>
      <w:r w:rsidR="00BF21C8" w:rsidRPr="00314087">
        <w:rPr>
          <w:rFonts w:ascii="Arial" w:hAnsi="Arial" w:cs="Arial"/>
          <w:sz w:val="24"/>
          <w:szCs w:val="24"/>
        </w:rPr>
        <w:t>n el vecinda</w:t>
      </w:r>
      <w:r w:rsidR="00283AD3" w:rsidRPr="00314087">
        <w:rPr>
          <w:rFonts w:ascii="Arial" w:hAnsi="Arial" w:cs="Arial"/>
          <w:sz w:val="24"/>
          <w:szCs w:val="24"/>
        </w:rPr>
        <w:t>rio de mayoría católica, los mex</w:t>
      </w:r>
      <w:r w:rsidR="00BF21C8" w:rsidRPr="00314087">
        <w:rPr>
          <w:rFonts w:ascii="Arial" w:hAnsi="Arial" w:cs="Arial"/>
          <w:sz w:val="24"/>
          <w:szCs w:val="24"/>
        </w:rPr>
        <w:t>icanos compraron una antigua carnicería</w:t>
      </w:r>
      <w:r w:rsidR="005F41CC" w:rsidRPr="00314087">
        <w:rPr>
          <w:rFonts w:ascii="Arial" w:hAnsi="Arial" w:cs="Arial"/>
          <w:sz w:val="24"/>
          <w:szCs w:val="24"/>
        </w:rPr>
        <w:t>, la convirtieron en una capilla y durante los tr</w:t>
      </w:r>
      <w:r w:rsidR="00DE1798" w:rsidRPr="00314087">
        <w:rPr>
          <w:rFonts w:ascii="Arial" w:hAnsi="Arial" w:cs="Arial"/>
          <w:sz w:val="24"/>
          <w:szCs w:val="24"/>
        </w:rPr>
        <w:t>e</w:t>
      </w:r>
      <w:r w:rsidR="00283AD3" w:rsidRPr="00314087">
        <w:rPr>
          <w:rFonts w:ascii="Arial" w:hAnsi="Arial" w:cs="Arial"/>
          <w:sz w:val="24"/>
          <w:szCs w:val="24"/>
        </w:rPr>
        <w:t>s años siguientes el P. Luis</w:t>
      </w:r>
      <w:r w:rsidR="00DE1798" w:rsidRPr="0031408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1798" w:rsidRPr="00314087">
        <w:rPr>
          <w:rFonts w:ascii="Arial" w:hAnsi="Arial" w:cs="Arial"/>
          <w:sz w:val="24"/>
          <w:szCs w:val="24"/>
        </w:rPr>
        <w:t>Dot</w:t>
      </w:r>
      <w:proofErr w:type="spellEnd"/>
      <w:r w:rsidR="00DE1798" w:rsidRPr="00314087">
        <w:rPr>
          <w:rFonts w:ascii="Arial" w:hAnsi="Arial" w:cs="Arial"/>
          <w:sz w:val="24"/>
          <w:szCs w:val="24"/>
        </w:rPr>
        <w:t xml:space="preserve"> CMF</w:t>
      </w:r>
      <w:r w:rsidR="00283AD3" w:rsidRPr="00314087">
        <w:rPr>
          <w:rFonts w:ascii="Arial" w:hAnsi="Arial" w:cs="Arial"/>
          <w:sz w:val="24"/>
          <w:szCs w:val="24"/>
        </w:rPr>
        <w:t>,</w:t>
      </w:r>
      <w:r w:rsidR="00DE1798" w:rsidRPr="00314087">
        <w:rPr>
          <w:rFonts w:ascii="Arial" w:hAnsi="Arial" w:cs="Arial"/>
          <w:sz w:val="24"/>
          <w:szCs w:val="24"/>
        </w:rPr>
        <w:t xml:space="preserve"> sirvió como Pastor de la comunidad de habla hispana. Pero se necesitó más espacio y en 1944 se construyó una pequeña iglesia calle abajo </w:t>
      </w:r>
      <w:r w:rsidR="00283AD3" w:rsidRPr="00314087">
        <w:rPr>
          <w:rFonts w:ascii="Arial" w:hAnsi="Arial" w:cs="Arial"/>
          <w:sz w:val="24"/>
          <w:szCs w:val="24"/>
        </w:rPr>
        <w:t>que</w:t>
      </w:r>
      <w:r w:rsidR="00DE1798" w:rsidRPr="00314087">
        <w:rPr>
          <w:rFonts w:ascii="Arial" w:hAnsi="Arial" w:cs="Arial"/>
          <w:sz w:val="24"/>
          <w:szCs w:val="24"/>
        </w:rPr>
        <w:t xml:space="preserve"> en 1947 fue dedicada como Parroquia del Inmaculado Corazón de María. Como los otros inmigrantes en el vecindario </w:t>
      </w:r>
      <w:r w:rsidR="007A0456" w:rsidRPr="00314087">
        <w:rPr>
          <w:rFonts w:ascii="Arial" w:hAnsi="Arial" w:cs="Arial"/>
          <w:sz w:val="24"/>
          <w:szCs w:val="24"/>
        </w:rPr>
        <w:t xml:space="preserve">de </w:t>
      </w:r>
      <w:r w:rsidR="007F2F2E" w:rsidRPr="00314087">
        <w:rPr>
          <w:rFonts w:ascii="Arial" w:hAnsi="Arial" w:cs="Arial"/>
          <w:i/>
          <w:sz w:val="24"/>
          <w:szCs w:val="24"/>
        </w:rPr>
        <w:t>Back-of-</w:t>
      </w:r>
      <w:proofErr w:type="spellStart"/>
      <w:r w:rsidR="007F2F2E" w:rsidRPr="00314087">
        <w:rPr>
          <w:rFonts w:ascii="Arial" w:hAnsi="Arial" w:cs="Arial"/>
          <w:i/>
          <w:sz w:val="24"/>
          <w:szCs w:val="24"/>
        </w:rPr>
        <w:t>the</w:t>
      </w:r>
      <w:proofErr w:type="spellEnd"/>
      <w:r w:rsidR="007F2F2E" w:rsidRPr="00314087">
        <w:rPr>
          <w:rFonts w:ascii="Arial" w:hAnsi="Arial" w:cs="Arial"/>
          <w:i/>
          <w:sz w:val="24"/>
          <w:szCs w:val="24"/>
        </w:rPr>
        <w:t>-</w:t>
      </w:r>
      <w:proofErr w:type="spellStart"/>
      <w:r w:rsidR="007F2F2E" w:rsidRPr="00314087">
        <w:rPr>
          <w:rFonts w:ascii="Arial" w:hAnsi="Arial" w:cs="Arial"/>
          <w:i/>
          <w:sz w:val="24"/>
          <w:szCs w:val="24"/>
        </w:rPr>
        <w:t>Yards</w:t>
      </w:r>
      <w:proofErr w:type="spellEnd"/>
      <w:r w:rsidR="007A0456" w:rsidRPr="00314087">
        <w:rPr>
          <w:rFonts w:ascii="Arial" w:hAnsi="Arial" w:cs="Arial"/>
          <w:sz w:val="24"/>
          <w:szCs w:val="24"/>
        </w:rPr>
        <w:t xml:space="preserve">, la comunidad mexicana tuvo ya un hogar espiritual. Como claretianos, </w:t>
      </w:r>
      <w:r w:rsidR="00283AD3" w:rsidRPr="00314087">
        <w:rPr>
          <w:rFonts w:ascii="Arial" w:hAnsi="Arial" w:cs="Arial"/>
          <w:sz w:val="24"/>
          <w:szCs w:val="24"/>
        </w:rPr>
        <w:t xml:space="preserve">durante todos estos años </w:t>
      </w:r>
      <w:r w:rsidR="007A0456" w:rsidRPr="00314087">
        <w:rPr>
          <w:rFonts w:ascii="Arial" w:hAnsi="Arial" w:cs="Arial"/>
          <w:sz w:val="24"/>
          <w:szCs w:val="24"/>
        </w:rPr>
        <w:t xml:space="preserve">hemos </w:t>
      </w:r>
      <w:r w:rsidR="00283AD3" w:rsidRPr="00314087">
        <w:rPr>
          <w:rFonts w:ascii="Arial" w:hAnsi="Arial" w:cs="Arial"/>
          <w:sz w:val="24"/>
          <w:szCs w:val="24"/>
        </w:rPr>
        <w:t>desempeñado nuestro ministerios</w:t>
      </w:r>
      <w:r w:rsidR="007A0456" w:rsidRPr="00314087">
        <w:rPr>
          <w:rFonts w:ascii="Arial" w:hAnsi="Arial" w:cs="Arial"/>
          <w:sz w:val="24"/>
          <w:szCs w:val="24"/>
        </w:rPr>
        <w:t xml:space="preserve"> en </w:t>
      </w:r>
      <w:r w:rsidR="00283AD3" w:rsidRPr="00314087">
        <w:rPr>
          <w:rFonts w:ascii="Arial" w:hAnsi="Arial" w:cs="Arial"/>
          <w:sz w:val="24"/>
          <w:szCs w:val="24"/>
        </w:rPr>
        <w:t xml:space="preserve">esta zona de </w:t>
      </w:r>
      <w:r w:rsidR="007A0456" w:rsidRPr="00314087">
        <w:rPr>
          <w:rFonts w:ascii="Arial" w:hAnsi="Arial" w:cs="Arial"/>
          <w:sz w:val="24"/>
          <w:szCs w:val="24"/>
        </w:rPr>
        <w:t>Chica</w:t>
      </w:r>
      <w:r w:rsidR="007F2F2E" w:rsidRPr="00314087">
        <w:rPr>
          <w:rFonts w:ascii="Arial" w:hAnsi="Arial" w:cs="Arial"/>
          <w:sz w:val="24"/>
          <w:szCs w:val="24"/>
        </w:rPr>
        <w:t>go</w:t>
      </w:r>
      <w:r w:rsidR="00283AD3" w:rsidRPr="00314087">
        <w:rPr>
          <w:rFonts w:ascii="Arial" w:hAnsi="Arial" w:cs="Arial"/>
          <w:sz w:val="24"/>
          <w:szCs w:val="24"/>
        </w:rPr>
        <w:t>,</w:t>
      </w:r>
      <w:r w:rsidR="007F2F2E" w:rsidRPr="00314087">
        <w:rPr>
          <w:rFonts w:ascii="Arial" w:hAnsi="Arial" w:cs="Arial"/>
          <w:sz w:val="24"/>
          <w:szCs w:val="24"/>
        </w:rPr>
        <w:t xml:space="preserve"> en un contexto multicultural e</w:t>
      </w:r>
      <w:r w:rsidR="007A0456" w:rsidRPr="00314087">
        <w:rPr>
          <w:rFonts w:ascii="Arial" w:hAnsi="Arial" w:cs="Arial"/>
          <w:sz w:val="24"/>
          <w:szCs w:val="24"/>
        </w:rPr>
        <w:t xml:space="preserve"> inmigrante.</w:t>
      </w:r>
    </w:p>
    <w:p w:rsidR="00981EBF" w:rsidRPr="00314087" w:rsidRDefault="00981EBF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6075" w:rsidRPr="00314087" w:rsidRDefault="00876075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314087">
        <w:rPr>
          <w:rFonts w:ascii="Arial" w:hAnsi="Arial" w:cs="Arial"/>
          <w:noProof/>
          <w:sz w:val="24"/>
          <w:szCs w:val="24"/>
          <w:lang w:val="it-IT" w:eastAsia="it-IT"/>
        </w:rPr>
        <w:drawing>
          <wp:inline distT="0" distB="0" distL="0" distR="0" wp14:anchorId="5DEA990D" wp14:editId="0BFE6B28">
            <wp:extent cx="5943600" cy="3066402"/>
            <wp:effectExtent l="0" t="0" r="0" b="1270"/>
            <wp:docPr id="1" name="Picture 2" descr="C:\Users\artg\Desktop\IH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rtg\Desktop\IH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66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A0456" w:rsidRP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A0456" w:rsidRPr="00314087">
        <w:rPr>
          <w:rFonts w:ascii="Arial" w:hAnsi="Arial" w:cs="Arial"/>
          <w:sz w:val="24"/>
          <w:szCs w:val="24"/>
        </w:rPr>
        <w:t>En los primeros años, uno de los puntos fuertes</w:t>
      </w:r>
      <w:r w:rsidR="003672F9" w:rsidRPr="00314087">
        <w:rPr>
          <w:rFonts w:ascii="Arial" w:hAnsi="Arial" w:cs="Arial"/>
          <w:sz w:val="24"/>
          <w:szCs w:val="24"/>
        </w:rPr>
        <w:t xml:space="preserve"> de la comunidad mexicana había sido la gran fe devocio</w:t>
      </w:r>
      <w:r w:rsidR="005F132C" w:rsidRPr="00314087">
        <w:rPr>
          <w:rFonts w:ascii="Arial" w:hAnsi="Arial" w:cs="Arial"/>
          <w:sz w:val="24"/>
          <w:szCs w:val="24"/>
        </w:rPr>
        <w:t>nal del pueblo. Grupos como la “S</w:t>
      </w:r>
      <w:r w:rsidR="003672F9" w:rsidRPr="00314087">
        <w:rPr>
          <w:rFonts w:ascii="Arial" w:hAnsi="Arial" w:cs="Arial"/>
          <w:sz w:val="24"/>
          <w:szCs w:val="24"/>
        </w:rPr>
        <w:t>ociedad del Santo Nombre</w:t>
      </w:r>
      <w:r w:rsidR="005F132C" w:rsidRPr="00314087">
        <w:rPr>
          <w:rFonts w:ascii="Arial" w:hAnsi="Arial" w:cs="Arial"/>
          <w:sz w:val="24"/>
          <w:szCs w:val="24"/>
        </w:rPr>
        <w:t>”</w:t>
      </w:r>
      <w:r w:rsidR="003672F9" w:rsidRPr="00314087">
        <w:rPr>
          <w:rFonts w:ascii="Arial" w:hAnsi="Arial" w:cs="Arial"/>
          <w:sz w:val="24"/>
          <w:szCs w:val="24"/>
        </w:rPr>
        <w:t xml:space="preserve"> y las </w:t>
      </w:r>
      <w:r w:rsidR="005F132C" w:rsidRPr="00314087">
        <w:rPr>
          <w:rFonts w:ascii="Arial" w:hAnsi="Arial" w:cs="Arial"/>
          <w:sz w:val="24"/>
          <w:szCs w:val="24"/>
        </w:rPr>
        <w:t>“</w:t>
      </w:r>
      <w:r w:rsidR="003672F9" w:rsidRPr="00314087">
        <w:rPr>
          <w:rFonts w:ascii="Arial" w:hAnsi="Arial" w:cs="Arial"/>
          <w:sz w:val="24"/>
          <w:szCs w:val="24"/>
        </w:rPr>
        <w:t>Guadalupanas</w:t>
      </w:r>
      <w:r w:rsidR="005F132C" w:rsidRPr="00314087">
        <w:rPr>
          <w:rFonts w:ascii="Arial" w:hAnsi="Arial" w:cs="Arial"/>
          <w:sz w:val="24"/>
          <w:szCs w:val="24"/>
        </w:rPr>
        <w:t>”</w:t>
      </w:r>
      <w:r w:rsidR="003672F9" w:rsidRPr="00314087">
        <w:rPr>
          <w:rFonts w:ascii="Arial" w:hAnsi="Arial" w:cs="Arial"/>
          <w:sz w:val="24"/>
          <w:szCs w:val="24"/>
        </w:rPr>
        <w:t xml:space="preserve"> fueron columnas de la iglesia. La fe católica, </w:t>
      </w:r>
      <w:r w:rsidR="00283AD3" w:rsidRPr="00314087">
        <w:rPr>
          <w:rFonts w:ascii="Arial" w:hAnsi="Arial" w:cs="Arial"/>
          <w:sz w:val="24"/>
          <w:szCs w:val="24"/>
        </w:rPr>
        <w:lastRenderedPageBreak/>
        <w:t>mediante</w:t>
      </w:r>
      <w:r w:rsidR="003672F9" w:rsidRPr="00314087">
        <w:rPr>
          <w:rFonts w:ascii="Arial" w:hAnsi="Arial" w:cs="Arial"/>
          <w:sz w:val="24"/>
          <w:szCs w:val="24"/>
        </w:rPr>
        <w:t xml:space="preserve"> los Sacramentos, ayudó a formar el espíritu de lo que significaba ser mexicano en USA. La vida social del pueblo se revolvía alrededor de los sucesos y celebraciones de la parroquia. </w:t>
      </w:r>
    </w:p>
    <w:p w:rsidR="00A61D8C" w:rsidRPr="00314087" w:rsidRDefault="00A61D8C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6075" w:rsidRPr="00314087" w:rsidRDefault="00FB6911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mallCaps/>
          <w:sz w:val="24"/>
          <w:szCs w:val="24"/>
          <w:u w:val="single"/>
        </w:rPr>
      </w:pPr>
      <w:r w:rsidRPr="00314087">
        <w:rPr>
          <w:rFonts w:ascii="Arial" w:hAnsi="Arial" w:cs="Arial"/>
          <w:b/>
          <w:smallCaps/>
          <w:sz w:val="24"/>
          <w:szCs w:val="24"/>
          <w:u w:val="single"/>
        </w:rPr>
        <w:t>Tiempos cambiantes y retadores</w:t>
      </w:r>
    </w:p>
    <w:p w:rsid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83AD3" w:rsidRP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B6911" w:rsidRPr="00314087">
        <w:rPr>
          <w:rFonts w:ascii="Arial" w:hAnsi="Arial" w:cs="Arial"/>
          <w:sz w:val="24"/>
          <w:szCs w:val="24"/>
        </w:rPr>
        <w:t xml:space="preserve">En 1981, puesto que el vecindario se estaba haciendo </w:t>
      </w:r>
      <w:r w:rsidR="00283AD3" w:rsidRPr="00314087">
        <w:rPr>
          <w:rFonts w:ascii="Arial" w:hAnsi="Arial" w:cs="Arial"/>
          <w:sz w:val="24"/>
          <w:szCs w:val="24"/>
        </w:rPr>
        <w:t>prevalentemente</w:t>
      </w:r>
      <w:r w:rsidR="00FB6911" w:rsidRPr="00314087">
        <w:rPr>
          <w:rFonts w:ascii="Arial" w:hAnsi="Arial" w:cs="Arial"/>
          <w:sz w:val="24"/>
          <w:szCs w:val="24"/>
        </w:rPr>
        <w:t xml:space="preserve"> mexicano</w:t>
      </w:r>
      <w:r w:rsidR="00283AD3" w:rsidRPr="00314087">
        <w:rPr>
          <w:rFonts w:ascii="Arial" w:hAnsi="Arial" w:cs="Arial"/>
          <w:sz w:val="24"/>
          <w:szCs w:val="24"/>
        </w:rPr>
        <w:t>,</w:t>
      </w:r>
      <w:r w:rsidR="00FB6911" w:rsidRPr="00314087">
        <w:rPr>
          <w:rFonts w:ascii="Arial" w:hAnsi="Arial" w:cs="Arial"/>
          <w:sz w:val="24"/>
          <w:szCs w:val="24"/>
        </w:rPr>
        <w:t xml:space="preserve"> conforme se iban marchando los otros grupos étnicos, el Cardenal Arzobispo pidió a los claretianos</w:t>
      </w:r>
      <w:r w:rsidR="00D41CCA" w:rsidRPr="00314087">
        <w:rPr>
          <w:rFonts w:ascii="Arial" w:hAnsi="Arial" w:cs="Arial"/>
          <w:sz w:val="24"/>
          <w:szCs w:val="24"/>
        </w:rPr>
        <w:t xml:space="preserve"> que extendieran su parroquia para incluir la anterior parroquia lituana de la Santa Cruz. La creciente comunidad mexicana </w:t>
      </w:r>
      <w:r w:rsidR="00283AD3" w:rsidRPr="00314087">
        <w:rPr>
          <w:rFonts w:ascii="Arial" w:hAnsi="Arial" w:cs="Arial"/>
          <w:sz w:val="24"/>
          <w:szCs w:val="24"/>
        </w:rPr>
        <w:t>plantaba</w:t>
      </w:r>
      <w:r w:rsidR="00D41CCA" w:rsidRPr="00314087">
        <w:rPr>
          <w:rFonts w:ascii="Arial" w:hAnsi="Arial" w:cs="Arial"/>
          <w:sz w:val="24"/>
          <w:szCs w:val="24"/>
        </w:rPr>
        <w:t xml:space="preserve"> su huella en el </w:t>
      </w:r>
      <w:r w:rsidR="00981EBF" w:rsidRPr="00314087">
        <w:rPr>
          <w:rFonts w:ascii="Arial" w:hAnsi="Arial" w:cs="Arial"/>
          <w:i/>
          <w:sz w:val="24"/>
          <w:szCs w:val="24"/>
        </w:rPr>
        <w:t>Back</w:t>
      </w:r>
      <w:r w:rsidR="00D41CCA" w:rsidRPr="00314087">
        <w:rPr>
          <w:rFonts w:ascii="Arial" w:hAnsi="Arial" w:cs="Arial"/>
          <w:i/>
          <w:sz w:val="24"/>
          <w:szCs w:val="24"/>
        </w:rPr>
        <w:t>-</w:t>
      </w:r>
      <w:r w:rsidR="00981EBF" w:rsidRPr="00314087">
        <w:rPr>
          <w:rFonts w:ascii="Arial" w:hAnsi="Arial" w:cs="Arial"/>
          <w:i/>
          <w:sz w:val="24"/>
          <w:szCs w:val="24"/>
        </w:rPr>
        <w:t>of</w:t>
      </w:r>
      <w:r w:rsidR="00D41CCA" w:rsidRPr="00314087">
        <w:rPr>
          <w:rFonts w:ascii="Arial" w:hAnsi="Arial" w:cs="Arial"/>
          <w:i/>
          <w:sz w:val="24"/>
          <w:szCs w:val="24"/>
        </w:rPr>
        <w:t>-</w:t>
      </w:r>
      <w:proofErr w:type="spellStart"/>
      <w:r w:rsidR="00981EBF" w:rsidRPr="00314087">
        <w:rPr>
          <w:rFonts w:ascii="Arial" w:hAnsi="Arial" w:cs="Arial"/>
          <w:i/>
          <w:sz w:val="24"/>
          <w:szCs w:val="24"/>
        </w:rPr>
        <w:t>the</w:t>
      </w:r>
      <w:proofErr w:type="spellEnd"/>
      <w:r w:rsidR="00D41CCA" w:rsidRPr="00314087">
        <w:rPr>
          <w:rFonts w:ascii="Arial" w:hAnsi="Arial" w:cs="Arial"/>
          <w:i/>
          <w:sz w:val="24"/>
          <w:szCs w:val="24"/>
        </w:rPr>
        <w:t>-</w:t>
      </w:r>
      <w:proofErr w:type="spellStart"/>
      <w:r w:rsidR="00981EBF" w:rsidRPr="00314087">
        <w:rPr>
          <w:rFonts w:ascii="Arial" w:hAnsi="Arial" w:cs="Arial"/>
          <w:i/>
          <w:sz w:val="24"/>
          <w:szCs w:val="24"/>
        </w:rPr>
        <w:t>Ya</w:t>
      </w:r>
      <w:r w:rsidR="00D41CCA" w:rsidRPr="00314087">
        <w:rPr>
          <w:rFonts w:ascii="Arial" w:hAnsi="Arial" w:cs="Arial"/>
          <w:i/>
          <w:sz w:val="24"/>
          <w:szCs w:val="24"/>
        </w:rPr>
        <w:t>r</w:t>
      </w:r>
      <w:r w:rsidR="00981EBF" w:rsidRPr="00314087">
        <w:rPr>
          <w:rFonts w:ascii="Arial" w:hAnsi="Arial" w:cs="Arial"/>
          <w:i/>
          <w:sz w:val="24"/>
          <w:szCs w:val="24"/>
        </w:rPr>
        <w:t>ds</w:t>
      </w:r>
      <w:proofErr w:type="spellEnd"/>
      <w:r w:rsidR="00283AD3" w:rsidRPr="00314087">
        <w:rPr>
          <w:rFonts w:ascii="Arial" w:hAnsi="Arial" w:cs="Arial"/>
          <w:sz w:val="24"/>
          <w:szCs w:val="24"/>
        </w:rPr>
        <w:t>,</w:t>
      </w:r>
      <w:r w:rsidR="00D41CCA" w:rsidRPr="00314087">
        <w:rPr>
          <w:rFonts w:ascii="Arial" w:hAnsi="Arial" w:cs="Arial"/>
          <w:sz w:val="24"/>
          <w:szCs w:val="24"/>
        </w:rPr>
        <w:t xml:space="preserve"> en la nueva parroquia de Santa Cruz - Inmaculado Corazón de María (HCIHM). </w:t>
      </w:r>
    </w:p>
    <w:p w:rsid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6911" w:rsidRP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41CCA" w:rsidRPr="00314087">
        <w:rPr>
          <w:rFonts w:ascii="Arial" w:hAnsi="Arial" w:cs="Arial"/>
          <w:sz w:val="24"/>
          <w:szCs w:val="24"/>
        </w:rPr>
        <w:t xml:space="preserve">El área sigue siendo un </w:t>
      </w:r>
      <w:r w:rsidR="00283AD3" w:rsidRPr="00314087">
        <w:rPr>
          <w:rFonts w:ascii="Arial" w:hAnsi="Arial" w:cs="Arial"/>
          <w:sz w:val="24"/>
          <w:szCs w:val="24"/>
        </w:rPr>
        <w:t>vecindario</w:t>
      </w:r>
      <w:r w:rsidR="00411036" w:rsidRPr="00314087">
        <w:rPr>
          <w:rFonts w:ascii="Arial" w:hAnsi="Arial" w:cs="Arial"/>
          <w:sz w:val="24"/>
          <w:szCs w:val="24"/>
        </w:rPr>
        <w:t xml:space="preserve"> pobre </w:t>
      </w:r>
      <w:r w:rsidR="00283AD3" w:rsidRPr="00314087">
        <w:rPr>
          <w:rFonts w:ascii="Arial" w:hAnsi="Arial" w:cs="Arial"/>
          <w:sz w:val="24"/>
          <w:szCs w:val="24"/>
        </w:rPr>
        <w:t>de</w:t>
      </w:r>
      <w:r w:rsidR="00411036" w:rsidRPr="00314087">
        <w:rPr>
          <w:rFonts w:ascii="Arial" w:hAnsi="Arial" w:cs="Arial"/>
          <w:sz w:val="24"/>
          <w:szCs w:val="24"/>
        </w:rPr>
        <w:t xml:space="preserve"> clase obrera, con tod</w:t>
      </w:r>
      <w:r w:rsidR="00F70759" w:rsidRPr="00314087">
        <w:rPr>
          <w:rFonts w:ascii="Arial" w:hAnsi="Arial" w:cs="Arial"/>
          <w:sz w:val="24"/>
          <w:szCs w:val="24"/>
        </w:rPr>
        <w:t xml:space="preserve">os los retos consiguientes: sub/desempleo, violencia doméstica, problemas de droga y alcohol, </w:t>
      </w:r>
      <w:r w:rsidR="00F716A7" w:rsidRPr="00314087">
        <w:rPr>
          <w:rFonts w:ascii="Arial" w:hAnsi="Arial" w:cs="Arial"/>
          <w:sz w:val="24"/>
          <w:szCs w:val="24"/>
        </w:rPr>
        <w:t xml:space="preserve">altos índices de abandono de estudios, embarazos de jóvenes adolescentes, violencia armada y actividades de pandilla. Los </w:t>
      </w:r>
      <w:r w:rsidR="00283AD3" w:rsidRPr="00314087">
        <w:rPr>
          <w:rFonts w:ascii="Arial" w:hAnsi="Arial" w:cs="Arial"/>
          <w:sz w:val="24"/>
          <w:szCs w:val="24"/>
        </w:rPr>
        <w:t>“</w:t>
      </w:r>
      <w:r w:rsidR="00F716A7" w:rsidRPr="00314087">
        <w:rPr>
          <w:rFonts w:ascii="Arial" w:hAnsi="Arial" w:cs="Arial"/>
          <w:sz w:val="24"/>
          <w:szCs w:val="24"/>
        </w:rPr>
        <w:t>corrales</w:t>
      </w:r>
      <w:r w:rsidR="00283AD3" w:rsidRPr="00314087">
        <w:rPr>
          <w:rFonts w:ascii="Arial" w:hAnsi="Arial" w:cs="Arial"/>
          <w:sz w:val="24"/>
          <w:szCs w:val="24"/>
        </w:rPr>
        <w:t>”</w:t>
      </w:r>
      <w:r w:rsidR="00F716A7" w:rsidRPr="00314087">
        <w:rPr>
          <w:rFonts w:ascii="Arial" w:hAnsi="Arial" w:cs="Arial"/>
          <w:sz w:val="24"/>
          <w:szCs w:val="24"/>
        </w:rPr>
        <w:t xml:space="preserve"> se cerraron en los años 70 y se convirtieron en un parque industrial. Nosotros, como Misioneros Claretianos, continuamos caminando con esta comunidad inmigrante de habla española en sus necesidades presentes y cambiantes.</w:t>
      </w:r>
      <w:r w:rsidR="00F70759" w:rsidRPr="00314087">
        <w:rPr>
          <w:rFonts w:ascii="Arial" w:hAnsi="Arial" w:cs="Arial"/>
          <w:sz w:val="24"/>
          <w:szCs w:val="24"/>
        </w:rPr>
        <w:t xml:space="preserve"> </w:t>
      </w:r>
      <w:r w:rsidR="00D41CCA" w:rsidRPr="00314087">
        <w:rPr>
          <w:rFonts w:ascii="Arial" w:hAnsi="Arial" w:cs="Arial"/>
          <w:sz w:val="24"/>
          <w:szCs w:val="24"/>
        </w:rPr>
        <w:t xml:space="preserve">   </w:t>
      </w:r>
    </w:p>
    <w:p w:rsidR="00876075" w:rsidRPr="00314087" w:rsidRDefault="00876075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6075" w:rsidRPr="00314087" w:rsidRDefault="00876075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61D8C" w:rsidRPr="00314087" w:rsidRDefault="00876075" w:rsidP="00314087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314087">
        <w:rPr>
          <w:rFonts w:ascii="Arial" w:hAnsi="Arial" w:cs="Arial"/>
          <w:noProof/>
          <w:sz w:val="24"/>
          <w:szCs w:val="24"/>
          <w:lang w:val="it-IT" w:eastAsia="it-IT"/>
        </w:rPr>
        <w:drawing>
          <wp:inline distT="0" distB="0" distL="0" distR="0" wp14:anchorId="3A61926E" wp14:editId="4C3B68F1">
            <wp:extent cx="4067175" cy="3048000"/>
            <wp:effectExtent l="0" t="0" r="9525" b="0"/>
            <wp:docPr id="4" name="Picture 3" descr="C:\Users\artg\Desktop\HCIHM pics\4-dic-bless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rtg\Desktop\HCIHM pics\4-dic-blessin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AD3" w:rsidRPr="00314087" w:rsidRDefault="00283AD3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76075" w:rsidRPr="00314087" w:rsidRDefault="006A3BA2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mallCaps/>
          <w:sz w:val="24"/>
          <w:szCs w:val="24"/>
          <w:u w:val="single"/>
        </w:rPr>
      </w:pPr>
      <w:r w:rsidRPr="00314087">
        <w:rPr>
          <w:rFonts w:ascii="Arial" w:hAnsi="Arial" w:cs="Arial"/>
          <w:b/>
          <w:smallCaps/>
          <w:sz w:val="24"/>
          <w:szCs w:val="24"/>
          <w:u w:val="single"/>
        </w:rPr>
        <w:t>Jóvenes y música</w:t>
      </w:r>
    </w:p>
    <w:p w:rsid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83AD3" w:rsidRP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81EBF" w:rsidRPr="00314087">
        <w:rPr>
          <w:rFonts w:ascii="Arial" w:hAnsi="Arial" w:cs="Arial"/>
          <w:sz w:val="24"/>
          <w:szCs w:val="24"/>
        </w:rPr>
        <w:t>Aunque</w:t>
      </w:r>
      <w:r w:rsidR="00A00183" w:rsidRPr="00314087">
        <w:rPr>
          <w:rFonts w:ascii="Arial" w:hAnsi="Arial" w:cs="Arial"/>
          <w:sz w:val="24"/>
          <w:szCs w:val="24"/>
        </w:rPr>
        <w:t xml:space="preserve"> los aspectos sacramentales de la parroquia continúan, todo parece muy diferente de la Iglesia del Pre-Vaticano II. Este es un vecindario joven donde el</w:t>
      </w:r>
      <w:r w:rsidR="00531BE8" w:rsidRPr="00314087">
        <w:rPr>
          <w:rFonts w:ascii="Arial" w:hAnsi="Arial" w:cs="Arial"/>
          <w:sz w:val="24"/>
          <w:szCs w:val="24"/>
        </w:rPr>
        <w:t xml:space="preserve"> </w:t>
      </w:r>
      <w:r w:rsidR="00A00183" w:rsidRPr="00314087">
        <w:rPr>
          <w:rFonts w:ascii="Arial" w:hAnsi="Arial" w:cs="Arial"/>
          <w:sz w:val="24"/>
          <w:szCs w:val="24"/>
        </w:rPr>
        <w:t>42%</w:t>
      </w:r>
      <w:r w:rsidR="00531BE8" w:rsidRPr="00314087">
        <w:rPr>
          <w:rFonts w:ascii="Arial" w:hAnsi="Arial" w:cs="Arial"/>
          <w:sz w:val="24"/>
          <w:szCs w:val="24"/>
        </w:rPr>
        <w:t xml:space="preserve"> de la población tienen 21 años o menos. Para proveerles de oportunidades para un crecimiento holístico, les ofrecemos un número de actividades </w:t>
      </w:r>
      <w:r w:rsidR="00283AD3" w:rsidRPr="00314087">
        <w:rPr>
          <w:rFonts w:ascii="Arial" w:hAnsi="Arial" w:cs="Arial"/>
          <w:sz w:val="24"/>
          <w:szCs w:val="24"/>
        </w:rPr>
        <w:t>que les permiten</w:t>
      </w:r>
      <w:r w:rsidR="009D10BC" w:rsidRPr="00314087">
        <w:rPr>
          <w:rFonts w:ascii="Arial" w:hAnsi="Arial" w:cs="Arial"/>
          <w:sz w:val="24"/>
          <w:szCs w:val="24"/>
        </w:rPr>
        <w:t xml:space="preserve"> </w:t>
      </w:r>
      <w:r w:rsidR="00283AD3" w:rsidRPr="00314087">
        <w:rPr>
          <w:rFonts w:ascii="Arial" w:hAnsi="Arial" w:cs="Arial"/>
          <w:sz w:val="24"/>
          <w:szCs w:val="24"/>
        </w:rPr>
        <w:t xml:space="preserve">seguir </w:t>
      </w:r>
      <w:r w:rsidR="009D10BC" w:rsidRPr="00314087">
        <w:rPr>
          <w:rFonts w:ascii="Arial" w:hAnsi="Arial" w:cs="Arial"/>
          <w:sz w:val="24"/>
          <w:szCs w:val="24"/>
        </w:rPr>
        <w:t xml:space="preserve">creciendo, educados y positivos. </w:t>
      </w:r>
    </w:p>
    <w:p w:rsid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00183" w:rsidRP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="009D10BC" w:rsidRPr="00314087">
        <w:rPr>
          <w:rFonts w:ascii="Arial" w:hAnsi="Arial" w:cs="Arial"/>
          <w:sz w:val="24"/>
          <w:szCs w:val="24"/>
        </w:rPr>
        <w:t xml:space="preserve">Un área muy vital para nuestra parroquia es la música y en ella tenemos una maravillosa participación de nuestros jóvenes. </w:t>
      </w:r>
      <w:r w:rsidR="00283AD3" w:rsidRPr="00314087">
        <w:rPr>
          <w:rFonts w:ascii="Arial" w:hAnsi="Arial" w:cs="Arial"/>
          <w:sz w:val="24"/>
          <w:szCs w:val="24"/>
        </w:rPr>
        <w:t xml:space="preserve">El  P. Bruce </w:t>
      </w:r>
      <w:proofErr w:type="spellStart"/>
      <w:r w:rsidR="00283AD3" w:rsidRPr="00314087">
        <w:rPr>
          <w:rFonts w:ascii="Arial" w:hAnsi="Arial" w:cs="Arial"/>
          <w:sz w:val="24"/>
          <w:szCs w:val="24"/>
        </w:rPr>
        <w:t>Wellems</w:t>
      </w:r>
      <w:proofErr w:type="spellEnd"/>
      <w:r w:rsidR="00283AD3" w:rsidRPr="00314087">
        <w:rPr>
          <w:rFonts w:ascii="Arial" w:hAnsi="Arial" w:cs="Arial"/>
          <w:sz w:val="24"/>
          <w:szCs w:val="24"/>
        </w:rPr>
        <w:t xml:space="preserve"> CMF, Párroco</w:t>
      </w:r>
      <w:r w:rsidR="009D10BC" w:rsidRPr="00314087">
        <w:rPr>
          <w:rFonts w:ascii="Arial" w:hAnsi="Arial" w:cs="Arial"/>
          <w:sz w:val="24"/>
          <w:szCs w:val="24"/>
        </w:rPr>
        <w:t xml:space="preserve"> </w:t>
      </w:r>
      <w:r w:rsidR="00283AD3" w:rsidRPr="00314087">
        <w:rPr>
          <w:rFonts w:ascii="Arial" w:hAnsi="Arial" w:cs="Arial"/>
          <w:sz w:val="24"/>
          <w:szCs w:val="24"/>
        </w:rPr>
        <w:t>durante</w:t>
      </w:r>
      <w:r w:rsidR="009D10BC" w:rsidRPr="00314087">
        <w:rPr>
          <w:rFonts w:ascii="Arial" w:hAnsi="Arial" w:cs="Arial"/>
          <w:sz w:val="24"/>
          <w:szCs w:val="24"/>
        </w:rPr>
        <w:t xml:space="preserve"> muchos años, comenzó un </w:t>
      </w:r>
      <w:r w:rsidR="00283AD3" w:rsidRPr="00314087">
        <w:rPr>
          <w:rFonts w:ascii="Arial" w:hAnsi="Arial" w:cs="Arial"/>
          <w:sz w:val="24"/>
          <w:szCs w:val="24"/>
        </w:rPr>
        <w:t>“</w:t>
      </w:r>
      <w:r w:rsidR="009D10BC" w:rsidRPr="00314087">
        <w:rPr>
          <w:rFonts w:ascii="Arial" w:hAnsi="Arial" w:cs="Arial"/>
          <w:sz w:val="24"/>
          <w:szCs w:val="24"/>
        </w:rPr>
        <w:t>Ministerio de Marimba</w:t>
      </w:r>
      <w:r w:rsidR="00283AD3" w:rsidRPr="00314087">
        <w:rPr>
          <w:rFonts w:ascii="Arial" w:hAnsi="Arial" w:cs="Arial"/>
          <w:sz w:val="24"/>
          <w:szCs w:val="24"/>
        </w:rPr>
        <w:t>” y un “C</w:t>
      </w:r>
      <w:r w:rsidR="009D10BC" w:rsidRPr="00314087">
        <w:rPr>
          <w:rFonts w:ascii="Arial" w:hAnsi="Arial" w:cs="Arial"/>
          <w:sz w:val="24"/>
          <w:szCs w:val="24"/>
        </w:rPr>
        <w:t>oro de jóvenes</w:t>
      </w:r>
      <w:r w:rsidR="00283AD3" w:rsidRPr="00314087">
        <w:rPr>
          <w:rFonts w:ascii="Arial" w:hAnsi="Arial" w:cs="Arial"/>
          <w:sz w:val="24"/>
          <w:szCs w:val="24"/>
        </w:rPr>
        <w:t>”</w:t>
      </w:r>
      <w:r w:rsidR="009D10BC" w:rsidRPr="00314087">
        <w:rPr>
          <w:rFonts w:ascii="Arial" w:hAnsi="Arial" w:cs="Arial"/>
          <w:sz w:val="24"/>
          <w:szCs w:val="24"/>
        </w:rPr>
        <w:t>. El grupo de Marimba se ha hecho muy popular</w:t>
      </w:r>
      <w:r w:rsidR="00B846F0" w:rsidRPr="00314087">
        <w:rPr>
          <w:rFonts w:ascii="Arial" w:hAnsi="Arial" w:cs="Arial"/>
          <w:sz w:val="24"/>
          <w:szCs w:val="24"/>
        </w:rPr>
        <w:t xml:space="preserve"> en el área de Chicago y le llaman para participar en muchos sucesos, no solo en la ciudad, sino también en todo el país. El c</w:t>
      </w:r>
      <w:r w:rsidR="00283AD3" w:rsidRPr="00314087">
        <w:rPr>
          <w:rFonts w:ascii="Arial" w:hAnsi="Arial" w:cs="Arial"/>
          <w:sz w:val="24"/>
          <w:szCs w:val="24"/>
        </w:rPr>
        <w:t>oro de niños es un pilar en la M</w:t>
      </w:r>
      <w:r w:rsidR="00B846F0" w:rsidRPr="00314087">
        <w:rPr>
          <w:rFonts w:ascii="Arial" w:hAnsi="Arial" w:cs="Arial"/>
          <w:sz w:val="24"/>
          <w:szCs w:val="24"/>
        </w:rPr>
        <w:t xml:space="preserve">isa </w:t>
      </w:r>
      <w:r w:rsidR="00283AD3" w:rsidRPr="00314087">
        <w:rPr>
          <w:rFonts w:ascii="Arial" w:hAnsi="Arial" w:cs="Arial"/>
          <w:sz w:val="24"/>
          <w:szCs w:val="24"/>
        </w:rPr>
        <w:t xml:space="preserve">dominical </w:t>
      </w:r>
      <w:r w:rsidR="00B846F0" w:rsidRPr="00314087">
        <w:rPr>
          <w:rFonts w:ascii="Arial" w:hAnsi="Arial" w:cs="Arial"/>
          <w:sz w:val="24"/>
          <w:szCs w:val="24"/>
        </w:rPr>
        <w:t xml:space="preserve">de las 10:30. También </w:t>
      </w:r>
      <w:r w:rsidR="00283AD3" w:rsidRPr="00314087">
        <w:rPr>
          <w:rFonts w:ascii="Arial" w:hAnsi="Arial" w:cs="Arial"/>
          <w:sz w:val="24"/>
          <w:szCs w:val="24"/>
        </w:rPr>
        <w:t xml:space="preserve">estamos iniciando un programa </w:t>
      </w:r>
      <w:r w:rsidR="00B846F0" w:rsidRPr="00314087">
        <w:rPr>
          <w:rFonts w:ascii="Arial" w:hAnsi="Arial" w:cs="Arial"/>
          <w:sz w:val="24"/>
          <w:szCs w:val="24"/>
        </w:rPr>
        <w:t xml:space="preserve">de música estilo </w:t>
      </w:r>
      <w:r w:rsidR="00283AD3" w:rsidRPr="00314087">
        <w:rPr>
          <w:rFonts w:ascii="Arial" w:hAnsi="Arial" w:cs="Arial"/>
          <w:sz w:val="24"/>
          <w:szCs w:val="24"/>
        </w:rPr>
        <w:t>“</w:t>
      </w:r>
      <w:r w:rsidR="00B846F0" w:rsidRPr="00314087">
        <w:rPr>
          <w:rFonts w:ascii="Arial" w:hAnsi="Arial" w:cs="Arial"/>
          <w:sz w:val="24"/>
          <w:szCs w:val="24"/>
        </w:rPr>
        <w:t>Mariachi</w:t>
      </w:r>
      <w:r w:rsidR="00283AD3" w:rsidRPr="00314087">
        <w:rPr>
          <w:rFonts w:ascii="Arial" w:hAnsi="Arial" w:cs="Arial"/>
          <w:sz w:val="24"/>
          <w:szCs w:val="24"/>
        </w:rPr>
        <w:t>”</w:t>
      </w:r>
      <w:r w:rsidR="00B846F0" w:rsidRPr="00314087">
        <w:rPr>
          <w:rFonts w:ascii="Arial" w:hAnsi="Arial" w:cs="Arial"/>
          <w:sz w:val="24"/>
          <w:szCs w:val="24"/>
        </w:rPr>
        <w:t xml:space="preserve"> con unos 30 jóvenes que están aprendiendo a tocar instrumentos como la guitarra, la trompeta y la batería. </w:t>
      </w:r>
      <w:r w:rsidR="00F60237" w:rsidRPr="00314087">
        <w:rPr>
          <w:rFonts w:ascii="Arial" w:hAnsi="Arial" w:cs="Arial"/>
          <w:sz w:val="24"/>
          <w:szCs w:val="24"/>
        </w:rPr>
        <w:t>Evangelizamos a través del don y la belleza de la música y la música trae la alegría de la Buena Nueva de much</w:t>
      </w:r>
      <w:r w:rsidR="00FD4D12" w:rsidRPr="00314087">
        <w:rPr>
          <w:rFonts w:ascii="Arial" w:hAnsi="Arial" w:cs="Arial"/>
          <w:sz w:val="24"/>
          <w:szCs w:val="24"/>
        </w:rPr>
        <w:t>a</w:t>
      </w:r>
      <w:r w:rsidR="00F60237" w:rsidRPr="00314087">
        <w:rPr>
          <w:rFonts w:ascii="Arial" w:hAnsi="Arial" w:cs="Arial"/>
          <w:sz w:val="24"/>
          <w:szCs w:val="24"/>
        </w:rPr>
        <w:t>s m</w:t>
      </w:r>
      <w:r w:rsidR="00FD4D12" w:rsidRPr="00314087">
        <w:rPr>
          <w:rFonts w:ascii="Arial" w:hAnsi="Arial" w:cs="Arial"/>
          <w:sz w:val="24"/>
          <w:szCs w:val="24"/>
        </w:rPr>
        <w:t>anera</w:t>
      </w:r>
      <w:r w:rsidR="00F60237" w:rsidRPr="00314087">
        <w:rPr>
          <w:rFonts w:ascii="Arial" w:hAnsi="Arial" w:cs="Arial"/>
          <w:sz w:val="24"/>
          <w:szCs w:val="24"/>
        </w:rPr>
        <w:t>s sorprendentes.</w:t>
      </w:r>
      <w:r w:rsidR="00B846F0" w:rsidRPr="00314087">
        <w:rPr>
          <w:rFonts w:ascii="Arial" w:hAnsi="Arial" w:cs="Arial"/>
          <w:sz w:val="24"/>
          <w:szCs w:val="24"/>
        </w:rPr>
        <w:t xml:space="preserve"> </w:t>
      </w:r>
    </w:p>
    <w:p w:rsidR="00314087" w:rsidRPr="00B72CE6" w:rsidRDefault="00314087" w:rsidP="00314087">
      <w:pPr>
        <w:tabs>
          <w:tab w:val="left" w:pos="56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76075" w:rsidRPr="00314087" w:rsidRDefault="00314087" w:rsidP="00314087">
      <w:pPr>
        <w:tabs>
          <w:tab w:val="left" w:pos="567"/>
        </w:tabs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314087">
        <w:rPr>
          <w:rFonts w:ascii="Arial" w:hAnsi="Arial" w:cs="Arial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59264" behindDoc="0" locked="0" layoutInCell="1" allowOverlap="1" wp14:anchorId="0584E536" wp14:editId="5659F93F">
            <wp:simplePos x="0" y="0"/>
            <wp:positionH relativeFrom="column">
              <wp:posOffset>3766185</wp:posOffset>
            </wp:positionH>
            <wp:positionV relativeFrom="paragraph">
              <wp:posOffset>646430</wp:posOffset>
            </wp:positionV>
            <wp:extent cx="1781175" cy="1123950"/>
            <wp:effectExtent l="0" t="0" r="0" b="0"/>
            <wp:wrapNone/>
            <wp:docPr id="12" name="Picture 8" descr="http://www.claretians.org/sites/default/files/sliders/gallery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claretians.org/sites/default/files/sliders/gallery3_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4087">
        <w:rPr>
          <w:rFonts w:ascii="Arial" w:hAnsi="Arial" w:cs="Arial"/>
          <w:noProof/>
          <w:sz w:val="24"/>
          <w:szCs w:val="24"/>
          <w:lang w:val="it-IT" w:eastAsia="it-IT"/>
        </w:rPr>
        <w:drawing>
          <wp:inline distT="0" distB="0" distL="0" distR="0" wp14:anchorId="4CE9C336" wp14:editId="3EF2D93E">
            <wp:extent cx="3457575" cy="2676525"/>
            <wp:effectExtent l="0" t="0" r="0" b="0"/>
            <wp:docPr id="6" name="Picture 5" descr="Both Marimba Ensembles at MLK Jr Muse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oth Marimba Ensembles at MLK Jr Museu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  <w:r>
        <w:rPr>
          <w:rFonts w:ascii="Arial" w:hAnsi="Arial" w:cs="Arial"/>
          <w:sz w:val="24"/>
          <w:szCs w:val="24"/>
          <w:lang w:val="en-US"/>
        </w:rPr>
        <w:tab/>
      </w:r>
    </w:p>
    <w:p w:rsidR="00876075" w:rsidRPr="00314087" w:rsidRDefault="00876075" w:rsidP="00314087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</w:p>
    <w:p w:rsidR="00314087" w:rsidRP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76075" w:rsidRPr="00314087" w:rsidRDefault="00876075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mallCaps/>
          <w:sz w:val="24"/>
          <w:szCs w:val="24"/>
          <w:u w:val="single"/>
        </w:rPr>
      </w:pPr>
      <w:r w:rsidRPr="00314087">
        <w:rPr>
          <w:rFonts w:ascii="Arial" w:hAnsi="Arial" w:cs="Arial"/>
          <w:b/>
          <w:smallCaps/>
          <w:sz w:val="24"/>
          <w:szCs w:val="24"/>
          <w:u w:val="single"/>
        </w:rPr>
        <w:t>Educa</w:t>
      </w:r>
      <w:r w:rsidR="00F60237" w:rsidRPr="00314087">
        <w:rPr>
          <w:rFonts w:ascii="Arial" w:hAnsi="Arial" w:cs="Arial"/>
          <w:b/>
          <w:smallCaps/>
          <w:sz w:val="24"/>
          <w:szCs w:val="24"/>
          <w:u w:val="single"/>
        </w:rPr>
        <w:t>c</w:t>
      </w:r>
      <w:r w:rsidRPr="00314087">
        <w:rPr>
          <w:rFonts w:ascii="Arial" w:hAnsi="Arial" w:cs="Arial"/>
          <w:b/>
          <w:smallCaps/>
          <w:sz w:val="24"/>
          <w:szCs w:val="24"/>
          <w:u w:val="single"/>
        </w:rPr>
        <w:t>i</w:t>
      </w:r>
      <w:r w:rsidR="00F60237" w:rsidRPr="00314087">
        <w:rPr>
          <w:rFonts w:ascii="Arial" w:hAnsi="Arial" w:cs="Arial"/>
          <w:b/>
          <w:smallCaps/>
          <w:sz w:val="24"/>
          <w:szCs w:val="24"/>
          <w:u w:val="single"/>
        </w:rPr>
        <w:t>ó</w:t>
      </w:r>
      <w:r w:rsidRPr="00314087">
        <w:rPr>
          <w:rFonts w:ascii="Arial" w:hAnsi="Arial" w:cs="Arial"/>
          <w:b/>
          <w:smallCaps/>
          <w:sz w:val="24"/>
          <w:szCs w:val="24"/>
          <w:u w:val="single"/>
        </w:rPr>
        <w:t>n</w:t>
      </w:r>
    </w:p>
    <w:p w:rsid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B7EB2" w:rsidRP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60237" w:rsidRPr="00314087">
        <w:rPr>
          <w:rFonts w:ascii="Arial" w:hAnsi="Arial" w:cs="Arial"/>
          <w:sz w:val="24"/>
          <w:szCs w:val="24"/>
        </w:rPr>
        <w:t>La educación es esencial y los jóvenes necesitan acompañamiento. La parroquia HCIHM</w:t>
      </w:r>
      <w:r w:rsidR="003048D6" w:rsidRPr="00314087">
        <w:rPr>
          <w:rFonts w:ascii="Arial" w:hAnsi="Arial" w:cs="Arial"/>
          <w:sz w:val="24"/>
          <w:szCs w:val="24"/>
        </w:rPr>
        <w:t xml:space="preserve"> ofrece un programa pos</w:t>
      </w:r>
      <w:r w:rsidR="00FD4D12" w:rsidRPr="00314087">
        <w:rPr>
          <w:rFonts w:ascii="Arial" w:hAnsi="Arial" w:cs="Arial"/>
          <w:sz w:val="24"/>
          <w:szCs w:val="24"/>
        </w:rPr>
        <w:t>-</w:t>
      </w:r>
      <w:r w:rsidR="003048D6" w:rsidRPr="00314087">
        <w:rPr>
          <w:rFonts w:ascii="Arial" w:hAnsi="Arial" w:cs="Arial"/>
          <w:sz w:val="24"/>
          <w:szCs w:val="24"/>
        </w:rPr>
        <w:t xml:space="preserve">escolar llamado </w:t>
      </w:r>
      <w:r w:rsidR="006B7EB2" w:rsidRPr="00314087">
        <w:rPr>
          <w:rFonts w:ascii="Arial" w:hAnsi="Arial" w:cs="Arial"/>
          <w:sz w:val="24"/>
          <w:szCs w:val="24"/>
        </w:rPr>
        <w:t>“</w:t>
      </w:r>
      <w:r w:rsidR="003048D6" w:rsidRPr="00314087">
        <w:rPr>
          <w:rFonts w:ascii="Arial" w:hAnsi="Arial" w:cs="Arial"/>
          <w:sz w:val="24"/>
          <w:szCs w:val="24"/>
        </w:rPr>
        <w:t>Casa Romero</w:t>
      </w:r>
      <w:r w:rsidR="006B7EB2" w:rsidRPr="00314087">
        <w:rPr>
          <w:rFonts w:ascii="Arial" w:hAnsi="Arial" w:cs="Arial"/>
          <w:sz w:val="24"/>
          <w:szCs w:val="24"/>
        </w:rPr>
        <w:t>” donde</w:t>
      </w:r>
      <w:r w:rsidR="003048D6" w:rsidRPr="00314087">
        <w:rPr>
          <w:rFonts w:ascii="Arial" w:hAnsi="Arial" w:cs="Arial"/>
          <w:sz w:val="24"/>
          <w:szCs w:val="24"/>
        </w:rPr>
        <w:t xml:space="preserve"> los jóvenes tienen un lugar seguro para terminar sus deberes, conseguir un servicio tutorial, </w:t>
      </w:r>
      <w:r w:rsidR="00FD4D12" w:rsidRPr="00314087">
        <w:rPr>
          <w:rFonts w:ascii="Arial" w:hAnsi="Arial" w:cs="Arial"/>
          <w:sz w:val="24"/>
          <w:szCs w:val="24"/>
        </w:rPr>
        <w:t>c</w:t>
      </w:r>
      <w:r w:rsidR="003048D6" w:rsidRPr="00314087">
        <w:rPr>
          <w:rFonts w:ascii="Arial" w:hAnsi="Arial" w:cs="Arial"/>
          <w:sz w:val="24"/>
          <w:szCs w:val="24"/>
        </w:rPr>
        <w:t>om</w:t>
      </w:r>
      <w:r w:rsidR="00FD4D12" w:rsidRPr="00314087">
        <w:rPr>
          <w:rFonts w:ascii="Arial" w:hAnsi="Arial" w:cs="Arial"/>
          <w:sz w:val="24"/>
          <w:szCs w:val="24"/>
        </w:rPr>
        <w:t>e</w:t>
      </w:r>
      <w:r w:rsidR="003048D6" w:rsidRPr="00314087">
        <w:rPr>
          <w:rFonts w:ascii="Arial" w:hAnsi="Arial" w:cs="Arial"/>
          <w:sz w:val="24"/>
          <w:szCs w:val="24"/>
        </w:rPr>
        <w:t xml:space="preserve">r una comida saludable en el </w:t>
      </w:r>
      <w:proofErr w:type="spellStart"/>
      <w:r w:rsidR="003048D6" w:rsidRPr="00314087">
        <w:rPr>
          <w:rFonts w:ascii="Arial" w:hAnsi="Arial" w:cs="Arial"/>
          <w:sz w:val="24"/>
          <w:szCs w:val="24"/>
        </w:rPr>
        <w:t>Kid’s</w:t>
      </w:r>
      <w:proofErr w:type="spellEnd"/>
      <w:r w:rsidR="003048D6" w:rsidRPr="00314087">
        <w:rPr>
          <w:rFonts w:ascii="Arial" w:hAnsi="Arial" w:cs="Arial"/>
          <w:sz w:val="24"/>
          <w:szCs w:val="24"/>
        </w:rPr>
        <w:t xml:space="preserve"> Café y encontrar amistades.</w:t>
      </w:r>
      <w:r w:rsidR="00F76545" w:rsidRPr="00314087">
        <w:rPr>
          <w:rFonts w:ascii="Arial" w:hAnsi="Arial" w:cs="Arial"/>
          <w:sz w:val="24"/>
          <w:szCs w:val="24"/>
        </w:rPr>
        <w:t xml:space="preserve"> </w:t>
      </w:r>
    </w:p>
    <w:p w:rsid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60237" w:rsidRP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4087">
        <w:rPr>
          <w:rFonts w:ascii="Arial" w:hAnsi="Arial" w:cs="Arial"/>
          <w:noProof/>
          <w:sz w:val="24"/>
          <w:szCs w:val="24"/>
          <w:lang w:val="it-IT" w:eastAsia="it-IT"/>
        </w:rPr>
        <w:drawing>
          <wp:anchor distT="0" distB="0" distL="114300" distR="114300" simplePos="0" relativeHeight="251660288" behindDoc="0" locked="0" layoutInCell="1" allowOverlap="1" wp14:anchorId="5A51675A" wp14:editId="7FF6D6F6">
            <wp:simplePos x="0" y="0"/>
            <wp:positionH relativeFrom="column">
              <wp:posOffset>3245485</wp:posOffset>
            </wp:positionH>
            <wp:positionV relativeFrom="paragraph">
              <wp:posOffset>422910</wp:posOffset>
            </wp:positionV>
            <wp:extent cx="2493010" cy="2072005"/>
            <wp:effectExtent l="0" t="0" r="0" b="0"/>
            <wp:wrapSquare wrapText="bothSides"/>
            <wp:docPr id="13" name="Picture 7" descr="http://www.claretians.org/sites/default/files/child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claretians.org/sites/default/files/children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10" cy="207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ab/>
      </w:r>
      <w:r w:rsidR="00F76545" w:rsidRPr="00314087">
        <w:rPr>
          <w:rFonts w:ascii="Arial" w:hAnsi="Arial" w:cs="Arial"/>
          <w:sz w:val="24"/>
          <w:szCs w:val="24"/>
        </w:rPr>
        <w:t xml:space="preserve">La Hermana Angie </w:t>
      </w:r>
      <w:proofErr w:type="spellStart"/>
      <w:r w:rsidR="00F76545" w:rsidRPr="00314087">
        <w:rPr>
          <w:rFonts w:ascii="Arial" w:hAnsi="Arial" w:cs="Arial"/>
          <w:sz w:val="24"/>
          <w:szCs w:val="24"/>
        </w:rPr>
        <w:t>Kolacinski</w:t>
      </w:r>
      <w:proofErr w:type="spellEnd"/>
      <w:r w:rsidR="00F76545" w:rsidRPr="00314087">
        <w:rPr>
          <w:rFonts w:ascii="Arial" w:hAnsi="Arial" w:cs="Arial"/>
          <w:sz w:val="24"/>
          <w:szCs w:val="24"/>
        </w:rPr>
        <w:t xml:space="preserve"> SH</w:t>
      </w:r>
      <w:r w:rsidR="006B7EB2" w:rsidRPr="00314087">
        <w:rPr>
          <w:rFonts w:ascii="Arial" w:hAnsi="Arial" w:cs="Arial"/>
          <w:sz w:val="24"/>
          <w:szCs w:val="24"/>
        </w:rPr>
        <w:t>,</w:t>
      </w:r>
      <w:r w:rsidR="00F76545" w:rsidRPr="00314087">
        <w:rPr>
          <w:rFonts w:ascii="Arial" w:hAnsi="Arial" w:cs="Arial"/>
          <w:sz w:val="24"/>
          <w:szCs w:val="24"/>
        </w:rPr>
        <w:t xml:space="preserve"> ha </w:t>
      </w:r>
      <w:r w:rsidR="00AD4390" w:rsidRPr="00314087">
        <w:rPr>
          <w:rFonts w:ascii="Arial" w:hAnsi="Arial" w:cs="Arial"/>
          <w:sz w:val="24"/>
          <w:szCs w:val="24"/>
        </w:rPr>
        <w:t xml:space="preserve">contribuido decisivamente a dar los últimos retoques al programa durante años. Otro programa que comenzó el P. Bruce es </w:t>
      </w:r>
      <w:r w:rsidR="00FA0A5B" w:rsidRPr="00314087">
        <w:rPr>
          <w:rFonts w:ascii="Arial" w:hAnsi="Arial" w:cs="Arial"/>
          <w:sz w:val="24"/>
          <w:szCs w:val="24"/>
        </w:rPr>
        <w:t xml:space="preserve">el </w:t>
      </w:r>
      <w:r w:rsidR="006B7EB2" w:rsidRPr="00314087">
        <w:rPr>
          <w:rFonts w:ascii="Arial" w:hAnsi="Arial" w:cs="Arial"/>
          <w:sz w:val="24"/>
          <w:szCs w:val="24"/>
        </w:rPr>
        <w:t>“Grupo de Reflexión”</w:t>
      </w:r>
      <w:r w:rsidR="00712A45" w:rsidRPr="00314087">
        <w:rPr>
          <w:rFonts w:ascii="Arial" w:hAnsi="Arial" w:cs="Arial"/>
          <w:sz w:val="24"/>
          <w:szCs w:val="24"/>
        </w:rPr>
        <w:t xml:space="preserve"> al cual </w:t>
      </w:r>
      <w:r w:rsidR="00C82D2F" w:rsidRPr="00314087">
        <w:rPr>
          <w:rFonts w:ascii="Arial" w:hAnsi="Arial" w:cs="Arial"/>
          <w:sz w:val="24"/>
          <w:szCs w:val="24"/>
        </w:rPr>
        <w:t>pueden acudir “jóvenes en riesgo” para discutir los retos de crecer en</w:t>
      </w:r>
      <w:r w:rsidR="002F3C01" w:rsidRPr="00314087">
        <w:rPr>
          <w:rFonts w:ascii="Arial" w:hAnsi="Arial" w:cs="Arial"/>
          <w:sz w:val="24"/>
          <w:szCs w:val="24"/>
        </w:rPr>
        <w:t xml:space="preserve"> </w:t>
      </w:r>
      <w:r w:rsidR="002F3C01" w:rsidRPr="00314087">
        <w:rPr>
          <w:rFonts w:ascii="Arial" w:hAnsi="Arial" w:cs="Arial"/>
          <w:i/>
          <w:sz w:val="24"/>
          <w:szCs w:val="24"/>
        </w:rPr>
        <w:t>Back-of-</w:t>
      </w:r>
      <w:proofErr w:type="spellStart"/>
      <w:r w:rsidR="002F3C01" w:rsidRPr="00314087">
        <w:rPr>
          <w:rFonts w:ascii="Arial" w:hAnsi="Arial" w:cs="Arial"/>
          <w:i/>
          <w:sz w:val="24"/>
          <w:szCs w:val="24"/>
        </w:rPr>
        <w:t>the</w:t>
      </w:r>
      <w:proofErr w:type="spellEnd"/>
      <w:r w:rsidR="002F3C01" w:rsidRPr="00314087">
        <w:rPr>
          <w:rFonts w:ascii="Arial" w:hAnsi="Arial" w:cs="Arial"/>
          <w:i/>
          <w:sz w:val="24"/>
          <w:szCs w:val="24"/>
        </w:rPr>
        <w:t>-</w:t>
      </w:r>
      <w:proofErr w:type="spellStart"/>
      <w:r w:rsidR="002F3C01" w:rsidRPr="00314087">
        <w:rPr>
          <w:rFonts w:ascii="Arial" w:hAnsi="Arial" w:cs="Arial"/>
          <w:i/>
          <w:sz w:val="24"/>
          <w:szCs w:val="24"/>
        </w:rPr>
        <w:t>Yards</w:t>
      </w:r>
      <w:proofErr w:type="spellEnd"/>
      <w:r w:rsidR="002F3C01" w:rsidRPr="00314087">
        <w:rPr>
          <w:rFonts w:ascii="Arial" w:hAnsi="Arial" w:cs="Arial"/>
          <w:sz w:val="24"/>
          <w:szCs w:val="24"/>
        </w:rPr>
        <w:t xml:space="preserve"> y para recibir ayuda en sus esfuerzos</w:t>
      </w:r>
      <w:r w:rsidR="006B7EB2" w:rsidRPr="00314087">
        <w:rPr>
          <w:rFonts w:ascii="Arial" w:hAnsi="Arial" w:cs="Arial"/>
          <w:sz w:val="24"/>
          <w:szCs w:val="24"/>
        </w:rPr>
        <w:t xml:space="preserve"> para permanecer en la escuela, así como para</w:t>
      </w:r>
      <w:r w:rsidR="002F3C01" w:rsidRPr="00314087">
        <w:rPr>
          <w:rFonts w:ascii="Arial" w:hAnsi="Arial" w:cs="Arial"/>
          <w:sz w:val="24"/>
          <w:szCs w:val="24"/>
        </w:rPr>
        <w:t xml:space="preserve"> desarrollar relaciones positivas entre sus iguales y </w:t>
      </w:r>
      <w:r w:rsidR="006B7EB2" w:rsidRPr="00314087">
        <w:rPr>
          <w:rFonts w:ascii="Arial" w:hAnsi="Arial" w:cs="Arial"/>
          <w:sz w:val="24"/>
          <w:szCs w:val="24"/>
        </w:rPr>
        <w:t>con los miembros del</w:t>
      </w:r>
      <w:r w:rsidR="002F3C01" w:rsidRPr="00314087">
        <w:rPr>
          <w:rFonts w:ascii="Arial" w:hAnsi="Arial" w:cs="Arial"/>
          <w:sz w:val="24"/>
          <w:szCs w:val="24"/>
        </w:rPr>
        <w:t xml:space="preserve">  </w:t>
      </w:r>
      <w:r w:rsidR="006B7EB2" w:rsidRPr="00314087">
        <w:rPr>
          <w:rFonts w:ascii="Arial" w:hAnsi="Arial" w:cs="Arial"/>
          <w:sz w:val="24"/>
          <w:szCs w:val="24"/>
        </w:rPr>
        <w:t xml:space="preserve">“Grupo de Reflexión” </w:t>
      </w:r>
      <w:r w:rsidR="002F3C01" w:rsidRPr="00314087">
        <w:rPr>
          <w:rFonts w:ascii="Arial" w:hAnsi="Arial" w:cs="Arial"/>
          <w:sz w:val="24"/>
          <w:szCs w:val="24"/>
        </w:rPr>
        <w:t>de los adultos.</w:t>
      </w:r>
      <w:r w:rsidR="00231BC1" w:rsidRPr="00314087">
        <w:rPr>
          <w:rFonts w:ascii="Arial" w:hAnsi="Arial" w:cs="Arial"/>
          <w:sz w:val="24"/>
          <w:szCs w:val="24"/>
        </w:rPr>
        <w:t xml:space="preserve"> Muchos de los jóvenes que han participado en estos programas v</w:t>
      </w:r>
      <w:r w:rsidR="00FD4D12" w:rsidRPr="00314087">
        <w:rPr>
          <w:rFonts w:ascii="Arial" w:hAnsi="Arial" w:cs="Arial"/>
          <w:sz w:val="24"/>
          <w:szCs w:val="24"/>
        </w:rPr>
        <w:t>ue</w:t>
      </w:r>
      <w:r w:rsidR="00231BC1" w:rsidRPr="00314087">
        <w:rPr>
          <w:rFonts w:ascii="Arial" w:hAnsi="Arial" w:cs="Arial"/>
          <w:sz w:val="24"/>
          <w:szCs w:val="24"/>
        </w:rPr>
        <w:t xml:space="preserve">lven para servir a la comunidad </w:t>
      </w:r>
      <w:r w:rsidR="006B7EB2" w:rsidRPr="00314087">
        <w:rPr>
          <w:rFonts w:ascii="Arial" w:hAnsi="Arial" w:cs="Arial"/>
          <w:sz w:val="24"/>
          <w:szCs w:val="24"/>
        </w:rPr>
        <w:t>desempeñando diversas funciones.</w:t>
      </w:r>
    </w:p>
    <w:p w:rsidR="00876075" w:rsidRPr="00B72CE6" w:rsidRDefault="00876075" w:rsidP="00314087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31BC1" w:rsidRPr="00314087" w:rsidRDefault="00231BC1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mallCaps/>
          <w:sz w:val="24"/>
          <w:szCs w:val="24"/>
          <w:u w:val="single"/>
        </w:rPr>
      </w:pPr>
      <w:r w:rsidRPr="00314087">
        <w:rPr>
          <w:rFonts w:ascii="Arial" w:hAnsi="Arial" w:cs="Arial"/>
          <w:b/>
          <w:smallCaps/>
          <w:sz w:val="24"/>
          <w:szCs w:val="24"/>
          <w:u w:val="single"/>
        </w:rPr>
        <w:lastRenderedPageBreak/>
        <w:t>Liderazgo</w:t>
      </w:r>
    </w:p>
    <w:p w:rsid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36825" w:rsidRP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B7EB2" w:rsidRPr="00314087">
        <w:rPr>
          <w:rFonts w:ascii="Arial" w:hAnsi="Arial" w:cs="Arial"/>
          <w:sz w:val="24"/>
          <w:szCs w:val="24"/>
        </w:rPr>
        <w:t>La Parroquia</w:t>
      </w:r>
      <w:r w:rsidR="00E96A11" w:rsidRPr="00314087">
        <w:rPr>
          <w:rFonts w:ascii="Arial" w:hAnsi="Arial" w:cs="Arial"/>
          <w:sz w:val="24"/>
          <w:szCs w:val="24"/>
        </w:rPr>
        <w:t xml:space="preserve"> ofrece </w:t>
      </w:r>
      <w:r w:rsidR="005A275B" w:rsidRPr="00314087">
        <w:rPr>
          <w:rFonts w:ascii="Arial" w:hAnsi="Arial" w:cs="Arial"/>
          <w:sz w:val="24"/>
          <w:szCs w:val="24"/>
        </w:rPr>
        <w:t>excelentes oportunidades de entrenamiento de líderes.</w:t>
      </w:r>
      <w:r w:rsidR="006B7EB2" w:rsidRPr="00314087">
        <w:rPr>
          <w:rFonts w:ascii="Arial" w:hAnsi="Arial" w:cs="Arial"/>
          <w:sz w:val="24"/>
          <w:szCs w:val="24"/>
        </w:rPr>
        <w:t xml:space="preserve"> Un modelo de organización de la comunidad, así como su </w:t>
      </w:r>
      <w:r w:rsidR="00123A50" w:rsidRPr="00314087">
        <w:rPr>
          <w:rFonts w:ascii="Arial" w:hAnsi="Arial" w:cs="Arial"/>
          <w:sz w:val="24"/>
          <w:szCs w:val="24"/>
        </w:rPr>
        <w:t>funda</w:t>
      </w:r>
      <w:r w:rsidR="003068FB" w:rsidRPr="00314087">
        <w:rPr>
          <w:rFonts w:ascii="Arial" w:hAnsi="Arial" w:cs="Arial"/>
          <w:sz w:val="24"/>
          <w:szCs w:val="24"/>
        </w:rPr>
        <w:t>me</w:t>
      </w:r>
      <w:r w:rsidR="00123A50" w:rsidRPr="00314087">
        <w:rPr>
          <w:rFonts w:ascii="Arial" w:hAnsi="Arial" w:cs="Arial"/>
          <w:sz w:val="24"/>
          <w:szCs w:val="24"/>
        </w:rPr>
        <w:t>n</w:t>
      </w:r>
      <w:r w:rsidR="003068FB" w:rsidRPr="00314087">
        <w:rPr>
          <w:rFonts w:ascii="Arial" w:hAnsi="Arial" w:cs="Arial"/>
          <w:sz w:val="24"/>
          <w:szCs w:val="24"/>
        </w:rPr>
        <w:t>to</w:t>
      </w:r>
      <w:r w:rsidR="00123A50" w:rsidRPr="00314087">
        <w:rPr>
          <w:rFonts w:ascii="Arial" w:hAnsi="Arial" w:cs="Arial"/>
          <w:sz w:val="24"/>
          <w:szCs w:val="24"/>
        </w:rPr>
        <w:t xml:space="preserve"> en las </w:t>
      </w:r>
      <w:r w:rsidR="006B7EB2" w:rsidRPr="00314087">
        <w:rPr>
          <w:rFonts w:ascii="Arial" w:hAnsi="Arial" w:cs="Arial"/>
          <w:sz w:val="24"/>
          <w:szCs w:val="24"/>
        </w:rPr>
        <w:t xml:space="preserve">Sagradas </w:t>
      </w:r>
      <w:r w:rsidR="00123A50" w:rsidRPr="00314087">
        <w:rPr>
          <w:rFonts w:ascii="Arial" w:hAnsi="Arial" w:cs="Arial"/>
          <w:sz w:val="24"/>
          <w:szCs w:val="24"/>
        </w:rPr>
        <w:t>Escrituras</w:t>
      </w:r>
      <w:r w:rsidR="006B7EB2" w:rsidRPr="00314087">
        <w:rPr>
          <w:rFonts w:ascii="Arial" w:hAnsi="Arial" w:cs="Arial"/>
          <w:sz w:val="24"/>
          <w:szCs w:val="24"/>
        </w:rPr>
        <w:t>,</w:t>
      </w:r>
      <w:r w:rsidR="00123A50" w:rsidRPr="00314087">
        <w:rPr>
          <w:rFonts w:ascii="Arial" w:hAnsi="Arial" w:cs="Arial"/>
          <w:sz w:val="24"/>
          <w:szCs w:val="24"/>
        </w:rPr>
        <w:t xml:space="preserve"> ayudan a </w:t>
      </w:r>
      <w:r w:rsidR="006B7EB2" w:rsidRPr="00314087">
        <w:rPr>
          <w:rFonts w:ascii="Arial" w:hAnsi="Arial" w:cs="Arial"/>
          <w:sz w:val="24"/>
          <w:szCs w:val="24"/>
        </w:rPr>
        <w:t>promover</w:t>
      </w:r>
      <w:r w:rsidR="00123A50" w:rsidRPr="00314087">
        <w:rPr>
          <w:rFonts w:ascii="Arial" w:hAnsi="Arial" w:cs="Arial"/>
          <w:sz w:val="24"/>
          <w:szCs w:val="24"/>
        </w:rPr>
        <w:t xml:space="preserve"> un liderazgo de colaboración y de servicio. El aspecto central de la fuerza de</w:t>
      </w:r>
      <w:r w:rsidR="006B7EB2" w:rsidRPr="00314087">
        <w:rPr>
          <w:rFonts w:ascii="Arial" w:hAnsi="Arial" w:cs="Arial"/>
          <w:sz w:val="24"/>
          <w:szCs w:val="24"/>
        </w:rPr>
        <w:t xml:space="preserve"> este liderazgo es relacional. L</w:t>
      </w:r>
      <w:r w:rsidR="00123A50" w:rsidRPr="00314087">
        <w:rPr>
          <w:rFonts w:ascii="Arial" w:hAnsi="Arial" w:cs="Arial"/>
          <w:sz w:val="24"/>
          <w:szCs w:val="24"/>
        </w:rPr>
        <w:t>a fuerza viene de la relación:</w:t>
      </w:r>
      <w:r w:rsidR="000E59D7" w:rsidRPr="00314087">
        <w:rPr>
          <w:rFonts w:ascii="Arial" w:hAnsi="Arial" w:cs="Arial"/>
          <w:sz w:val="24"/>
          <w:szCs w:val="24"/>
        </w:rPr>
        <w:t xml:space="preserve"> Dios, </w:t>
      </w:r>
      <w:r w:rsidR="006B7EB2" w:rsidRPr="00314087">
        <w:rPr>
          <w:rFonts w:ascii="Arial" w:hAnsi="Arial" w:cs="Arial"/>
          <w:sz w:val="24"/>
          <w:szCs w:val="24"/>
        </w:rPr>
        <w:t xml:space="preserve">los </w:t>
      </w:r>
      <w:r w:rsidR="000E59D7" w:rsidRPr="00314087">
        <w:rPr>
          <w:rFonts w:ascii="Arial" w:hAnsi="Arial" w:cs="Arial"/>
          <w:sz w:val="24"/>
          <w:szCs w:val="24"/>
        </w:rPr>
        <w:t xml:space="preserve">otros y uno mismo. </w:t>
      </w:r>
      <w:r w:rsidR="006B7EB2" w:rsidRPr="00314087">
        <w:rPr>
          <w:rFonts w:ascii="Arial" w:hAnsi="Arial" w:cs="Arial"/>
          <w:sz w:val="24"/>
          <w:szCs w:val="24"/>
        </w:rPr>
        <w:t xml:space="preserve">Es deseable </w:t>
      </w:r>
      <w:r w:rsidR="000E59D7" w:rsidRPr="00314087">
        <w:rPr>
          <w:rFonts w:ascii="Arial" w:hAnsi="Arial" w:cs="Arial"/>
          <w:sz w:val="24"/>
          <w:szCs w:val="24"/>
        </w:rPr>
        <w:t>q</w:t>
      </w:r>
      <w:r w:rsidR="006B7EB2" w:rsidRPr="00314087">
        <w:rPr>
          <w:rFonts w:ascii="Arial" w:hAnsi="Arial" w:cs="Arial"/>
          <w:sz w:val="24"/>
          <w:szCs w:val="24"/>
        </w:rPr>
        <w:t>ue todos nuestros líderes pase</w:t>
      </w:r>
      <w:r w:rsidR="000E59D7" w:rsidRPr="00314087">
        <w:rPr>
          <w:rFonts w:ascii="Arial" w:hAnsi="Arial" w:cs="Arial"/>
          <w:sz w:val="24"/>
          <w:szCs w:val="24"/>
        </w:rPr>
        <w:t>n por el entrenamiento de</w:t>
      </w:r>
      <w:r w:rsidR="006B7EB2" w:rsidRPr="00314087">
        <w:rPr>
          <w:rFonts w:ascii="Arial" w:hAnsi="Arial" w:cs="Arial"/>
          <w:sz w:val="24"/>
          <w:szCs w:val="24"/>
        </w:rPr>
        <w:t xml:space="preserve"> líderes en la P</w:t>
      </w:r>
      <w:r w:rsidR="000E59D7" w:rsidRPr="00314087">
        <w:rPr>
          <w:rFonts w:ascii="Arial" w:hAnsi="Arial" w:cs="Arial"/>
          <w:sz w:val="24"/>
          <w:szCs w:val="24"/>
        </w:rPr>
        <w:t>arroquia</w:t>
      </w:r>
      <w:r w:rsidR="006B7EB2" w:rsidRPr="00314087">
        <w:rPr>
          <w:rFonts w:ascii="Arial" w:hAnsi="Arial" w:cs="Arial"/>
          <w:sz w:val="24"/>
          <w:szCs w:val="24"/>
        </w:rPr>
        <w:t xml:space="preserve">, lo cual </w:t>
      </w:r>
      <w:r w:rsidR="009A19F5" w:rsidRPr="00314087">
        <w:rPr>
          <w:rFonts w:ascii="Arial" w:hAnsi="Arial" w:cs="Arial"/>
          <w:sz w:val="24"/>
          <w:szCs w:val="24"/>
        </w:rPr>
        <w:t>les ayudaría a ser efectivos en cualquier grupo/organización en que sirv</w:t>
      </w:r>
      <w:r w:rsidR="003068FB" w:rsidRPr="00314087">
        <w:rPr>
          <w:rFonts w:ascii="Arial" w:hAnsi="Arial" w:cs="Arial"/>
          <w:sz w:val="24"/>
          <w:szCs w:val="24"/>
        </w:rPr>
        <w:t>ier</w:t>
      </w:r>
      <w:r w:rsidR="009A19F5" w:rsidRPr="00314087">
        <w:rPr>
          <w:rFonts w:ascii="Arial" w:hAnsi="Arial" w:cs="Arial"/>
          <w:sz w:val="24"/>
          <w:szCs w:val="24"/>
        </w:rPr>
        <w:t xml:space="preserve">an. </w:t>
      </w:r>
      <w:r w:rsidR="006B7EB2" w:rsidRPr="00314087">
        <w:rPr>
          <w:rFonts w:ascii="Arial" w:hAnsi="Arial" w:cs="Arial"/>
          <w:sz w:val="24"/>
          <w:szCs w:val="24"/>
        </w:rPr>
        <w:t>Los programas de liderazgo no só</w:t>
      </w:r>
      <w:r w:rsidR="009A19F5" w:rsidRPr="00314087">
        <w:rPr>
          <w:rFonts w:ascii="Arial" w:hAnsi="Arial" w:cs="Arial"/>
          <w:sz w:val="24"/>
          <w:szCs w:val="24"/>
        </w:rPr>
        <w:t xml:space="preserve">lo se centran en los </w:t>
      </w:r>
      <w:r w:rsidR="00036825" w:rsidRPr="00314087">
        <w:rPr>
          <w:rFonts w:ascii="Arial" w:hAnsi="Arial" w:cs="Arial"/>
          <w:sz w:val="24"/>
          <w:szCs w:val="24"/>
        </w:rPr>
        <w:t xml:space="preserve">ministerios de la parroquia sino también en </w:t>
      </w:r>
      <w:r w:rsidR="006B7EB2" w:rsidRPr="00314087">
        <w:rPr>
          <w:rFonts w:ascii="Arial" w:hAnsi="Arial" w:cs="Arial"/>
          <w:sz w:val="24"/>
          <w:szCs w:val="24"/>
        </w:rPr>
        <w:t xml:space="preserve">el de </w:t>
      </w:r>
      <w:r w:rsidR="00036825" w:rsidRPr="00314087">
        <w:rPr>
          <w:rFonts w:ascii="Arial" w:hAnsi="Arial" w:cs="Arial"/>
          <w:sz w:val="24"/>
          <w:szCs w:val="24"/>
        </w:rPr>
        <w:t xml:space="preserve">otras organizaciones que sirven a la comunidad de </w:t>
      </w:r>
      <w:r w:rsidR="00036825" w:rsidRPr="00314087">
        <w:rPr>
          <w:rFonts w:ascii="Arial" w:hAnsi="Arial" w:cs="Arial"/>
          <w:i/>
          <w:sz w:val="24"/>
          <w:szCs w:val="24"/>
        </w:rPr>
        <w:t>Back-of-</w:t>
      </w:r>
      <w:proofErr w:type="spellStart"/>
      <w:r w:rsidR="00036825" w:rsidRPr="00314087">
        <w:rPr>
          <w:rFonts w:ascii="Arial" w:hAnsi="Arial" w:cs="Arial"/>
          <w:i/>
          <w:sz w:val="24"/>
          <w:szCs w:val="24"/>
        </w:rPr>
        <w:t>the</w:t>
      </w:r>
      <w:proofErr w:type="spellEnd"/>
      <w:r w:rsidR="00036825" w:rsidRPr="00314087">
        <w:rPr>
          <w:rFonts w:ascii="Arial" w:hAnsi="Arial" w:cs="Arial"/>
          <w:i/>
          <w:sz w:val="24"/>
          <w:szCs w:val="24"/>
        </w:rPr>
        <w:t>-</w:t>
      </w:r>
      <w:proofErr w:type="spellStart"/>
      <w:r w:rsidR="00036825" w:rsidRPr="00314087">
        <w:rPr>
          <w:rFonts w:ascii="Arial" w:hAnsi="Arial" w:cs="Arial"/>
          <w:i/>
          <w:sz w:val="24"/>
          <w:szCs w:val="24"/>
        </w:rPr>
        <w:t>Yards</w:t>
      </w:r>
      <w:proofErr w:type="spellEnd"/>
      <w:r w:rsidR="00036825" w:rsidRPr="00314087">
        <w:rPr>
          <w:rFonts w:ascii="Arial" w:hAnsi="Arial" w:cs="Arial"/>
          <w:i/>
          <w:sz w:val="24"/>
          <w:szCs w:val="24"/>
        </w:rPr>
        <w:t>.</w:t>
      </w:r>
    </w:p>
    <w:p w:rsidR="00A61D8C" w:rsidRPr="00314087" w:rsidRDefault="00A61D8C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4313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36825" w:rsidRPr="00314087">
        <w:rPr>
          <w:rFonts w:ascii="Arial" w:hAnsi="Arial" w:cs="Arial"/>
          <w:sz w:val="24"/>
          <w:szCs w:val="24"/>
        </w:rPr>
        <w:t xml:space="preserve">Como parroquia, ofrecemos también un programa que se llama </w:t>
      </w:r>
      <w:r w:rsidR="00036825" w:rsidRPr="00314087">
        <w:rPr>
          <w:rFonts w:ascii="Arial" w:hAnsi="Arial" w:cs="Arial"/>
          <w:i/>
          <w:sz w:val="24"/>
          <w:szCs w:val="24"/>
        </w:rPr>
        <w:t xml:space="preserve">Padres ayudando a Padres. </w:t>
      </w:r>
      <w:r w:rsidR="00036825" w:rsidRPr="00314087">
        <w:rPr>
          <w:rFonts w:ascii="Arial" w:hAnsi="Arial" w:cs="Arial"/>
          <w:sz w:val="24"/>
          <w:szCs w:val="24"/>
        </w:rPr>
        <w:t>Los retos de criar hijos en este mundo tan cambiante pueden ser confusos para todos los padres –</w:t>
      </w:r>
      <w:r w:rsidR="00A61D8C" w:rsidRPr="00314087">
        <w:rPr>
          <w:rFonts w:ascii="Arial" w:hAnsi="Arial" w:cs="Arial"/>
          <w:sz w:val="24"/>
          <w:szCs w:val="24"/>
        </w:rPr>
        <w:t xml:space="preserve">   es</w:t>
      </w:r>
      <w:r w:rsidR="00036825" w:rsidRPr="00314087">
        <w:rPr>
          <w:rFonts w:ascii="Arial" w:hAnsi="Arial" w:cs="Arial"/>
          <w:sz w:val="24"/>
          <w:szCs w:val="24"/>
        </w:rPr>
        <w:t xml:space="preserve">pecialmente </w:t>
      </w:r>
      <w:r w:rsidR="003068FB" w:rsidRPr="00314087">
        <w:rPr>
          <w:rFonts w:ascii="Arial" w:hAnsi="Arial" w:cs="Arial"/>
          <w:sz w:val="24"/>
          <w:szCs w:val="24"/>
        </w:rPr>
        <w:t xml:space="preserve">a los </w:t>
      </w:r>
      <w:r w:rsidR="00014313" w:rsidRPr="00314087">
        <w:rPr>
          <w:rFonts w:ascii="Arial" w:hAnsi="Arial" w:cs="Arial"/>
          <w:sz w:val="24"/>
          <w:szCs w:val="24"/>
        </w:rPr>
        <w:t>padres inmigrantes que crecieron en otra cultura. Después de estas sesiones prácticas, los padres se sienten más confiados cuando tratan de tener relaciones correctas y sanas con sus hijos e hijas.</w:t>
      </w:r>
    </w:p>
    <w:p w:rsidR="00314087" w:rsidRP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6075" w:rsidRPr="00314087" w:rsidRDefault="00876075" w:rsidP="00314087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14087">
        <w:rPr>
          <w:rFonts w:ascii="Arial" w:hAnsi="Arial" w:cs="Arial"/>
          <w:noProof/>
          <w:sz w:val="24"/>
          <w:szCs w:val="24"/>
          <w:lang w:val="it-IT" w:eastAsia="it-IT"/>
        </w:rPr>
        <w:drawing>
          <wp:inline distT="0" distB="0" distL="0" distR="0" wp14:anchorId="5013C5E2" wp14:editId="219B5980">
            <wp:extent cx="5072932" cy="3381954"/>
            <wp:effectExtent l="0" t="0" r="0" b="0"/>
            <wp:docPr id="14" name="Picture 9" descr="https://fbcdn-sphotos-g-a.akamaihd.net/hphotos-ak-xfp1/v/t1.0-9/10644915_960331257316498_5305257112982103359_n.jpg?oh=895a86ee456077c572d741f7a61d10e7&amp;oe=54FA9FB5&amp;__gda__=1426030652_0ee00883d2959ab2ba7bc26effa77c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fbcdn-sphotos-g-a.akamaihd.net/hphotos-ak-xfp1/v/t1.0-9/10644915_960331257316498_5305257112982103359_n.jpg?oh=895a86ee456077c572d741f7a61d10e7&amp;oe=54FA9FB5&amp;__gda__=1426030652_0ee00883d2959ab2ba7bc26effa77c4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328" cy="3384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075" w:rsidRDefault="00876075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4087" w:rsidRP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6075" w:rsidRPr="00314087" w:rsidRDefault="00014313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mallCaps/>
          <w:sz w:val="24"/>
          <w:szCs w:val="24"/>
          <w:u w:val="single"/>
        </w:rPr>
      </w:pPr>
      <w:r w:rsidRPr="00314087">
        <w:rPr>
          <w:rFonts w:ascii="Arial" w:hAnsi="Arial" w:cs="Arial"/>
          <w:b/>
          <w:smallCaps/>
          <w:sz w:val="24"/>
          <w:szCs w:val="24"/>
          <w:u w:val="single"/>
        </w:rPr>
        <w:t>Esperanzas y Sueños</w:t>
      </w:r>
    </w:p>
    <w:p w:rsid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84219" w:rsidRP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84219" w:rsidRPr="00314087">
        <w:rPr>
          <w:rFonts w:ascii="Arial" w:hAnsi="Arial" w:cs="Arial"/>
          <w:sz w:val="24"/>
          <w:szCs w:val="24"/>
        </w:rPr>
        <w:t xml:space="preserve">Como Misioneros Claretianos esperamos continuar sirviendo bien a la comunidad respondiendo a los retos cambiantes del Pueblo de Dios en el vecindario. La alegría del Evangelio en </w:t>
      </w:r>
      <w:r w:rsidR="00384219" w:rsidRPr="00314087">
        <w:rPr>
          <w:rFonts w:ascii="Arial" w:hAnsi="Arial" w:cs="Arial"/>
          <w:i/>
          <w:sz w:val="24"/>
          <w:szCs w:val="24"/>
        </w:rPr>
        <w:t>Back-of-</w:t>
      </w:r>
      <w:proofErr w:type="spellStart"/>
      <w:r w:rsidR="00384219" w:rsidRPr="00314087">
        <w:rPr>
          <w:rFonts w:ascii="Arial" w:hAnsi="Arial" w:cs="Arial"/>
          <w:i/>
          <w:sz w:val="24"/>
          <w:szCs w:val="24"/>
        </w:rPr>
        <w:t>the</w:t>
      </w:r>
      <w:proofErr w:type="spellEnd"/>
      <w:r w:rsidR="00384219" w:rsidRPr="00314087">
        <w:rPr>
          <w:rFonts w:ascii="Arial" w:hAnsi="Arial" w:cs="Arial"/>
          <w:i/>
          <w:sz w:val="24"/>
          <w:szCs w:val="24"/>
        </w:rPr>
        <w:t>-</w:t>
      </w:r>
      <w:proofErr w:type="spellStart"/>
      <w:r w:rsidR="00384219" w:rsidRPr="00314087">
        <w:rPr>
          <w:rFonts w:ascii="Arial" w:hAnsi="Arial" w:cs="Arial"/>
          <w:i/>
          <w:sz w:val="24"/>
          <w:szCs w:val="24"/>
        </w:rPr>
        <w:t>Yards</w:t>
      </w:r>
      <w:proofErr w:type="spellEnd"/>
      <w:r w:rsidR="00384219" w:rsidRPr="00314087">
        <w:rPr>
          <w:rFonts w:ascii="Arial" w:hAnsi="Arial" w:cs="Arial"/>
          <w:i/>
          <w:sz w:val="24"/>
          <w:szCs w:val="24"/>
        </w:rPr>
        <w:t xml:space="preserve"> </w:t>
      </w:r>
      <w:r w:rsidR="00384219" w:rsidRPr="00314087">
        <w:rPr>
          <w:rFonts w:ascii="Arial" w:hAnsi="Arial" w:cs="Arial"/>
          <w:sz w:val="24"/>
          <w:szCs w:val="24"/>
        </w:rPr>
        <w:t>ya está aquí</w:t>
      </w:r>
      <w:r w:rsidR="001A25D0" w:rsidRPr="00314087">
        <w:rPr>
          <w:rFonts w:ascii="Arial" w:hAnsi="Arial" w:cs="Arial"/>
          <w:sz w:val="24"/>
          <w:szCs w:val="24"/>
        </w:rPr>
        <w:t xml:space="preserve"> y nosotros seguiremos esforzándonos por usar todos los medios urgentes, oportunos</w:t>
      </w:r>
      <w:r w:rsidR="006B7EB2" w:rsidRPr="00314087">
        <w:rPr>
          <w:rFonts w:ascii="Arial" w:hAnsi="Arial" w:cs="Arial"/>
          <w:sz w:val="24"/>
          <w:szCs w:val="24"/>
        </w:rPr>
        <w:t xml:space="preserve"> y eficaces</w:t>
      </w:r>
      <w:r w:rsidR="001A25D0" w:rsidRPr="00314087">
        <w:rPr>
          <w:rFonts w:ascii="Arial" w:hAnsi="Arial" w:cs="Arial"/>
          <w:sz w:val="24"/>
          <w:szCs w:val="24"/>
        </w:rPr>
        <w:t xml:space="preserve"> para compartir la Buena Nueva de Cristo. </w:t>
      </w:r>
    </w:p>
    <w:p w:rsidR="00D522E9" w:rsidRDefault="00D522E9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4087" w:rsidRPr="00314087" w:rsidRDefault="00314087" w:rsidP="00314087">
      <w:pPr>
        <w:tabs>
          <w:tab w:val="left" w:pos="567"/>
        </w:tabs>
        <w:spacing w:after="0" w:line="240" w:lineRule="auto"/>
        <w:jc w:val="right"/>
        <w:rPr>
          <w:rFonts w:ascii="Arial" w:hAnsi="Arial" w:cs="Arial"/>
          <w:b/>
          <w:i/>
          <w:sz w:val="24"/>
          <w:szCs w:val="24"/>
        </w:rPr>
      </w:pPr>
      <w:r w:rsidRPr="00314087">
        <w:rPr>
          <w:rFonts w:ascii="Arial" w:hAnsi="Arial" w:cs="Arial"/>
          <w:b/>
          <w:i/>
          <w:sz w:val="24"/>
          <w:szCs w:val="24"/>
        </w:rPr>
        <w:t>P. Arthur Gramaje CMF</w:t>
      </w:r>
    </w:p>
    <w:p w:rsidR="00876075" w:rsidRPr="00314087" w:rsidRDefault="00876075" w:rsidP="00314087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314087">
        <w:rPr>
          <w:rFonts w:ascii="Arial" w:hAnsi="Arial" w:cs="Arial"/>
          <w:noProof/>
          <w:sz w:val="24"/>
          <w:szCs w:val="24"/>
          <w:lang w:val="it-IT" w:eastAsia="it-IT"/>
        </w:rPr>
        <w:lastRenderedPageBreak/>
        <w:drawing>
          <wp:inline distT="0" distB="0" distL="0" distR="0" wp14:anchorId="43618F0C" wp14:editId="10B986B2">
            <wp:extent cx="5112689" cy="3834517"/>
            <wp:effectExtent l="0" t="0" r="0" b="0"/>
            <wp:docPr id="15" name="Picture 11" descr="https://scontent-b-ord.xx.fbcdn.net/hphotos-xfp1/v/t1.0-9/10849889_989110781105212_5082196770173721622_n.jpg?oh=81236943ffc91ca9f84b654265e280e0&amp;oe=5500F2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scontent-b-ord.xx.fbcdn.net/hphotos-xfp1/v/t1.0-9/10849889_989110781105212_5082196770173721622_n.jpg?oh=81236943ffc91ca9f84b654265e280e0&amp;oe=5500F27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271" cy="3831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2E9" w:rsidRDefault="00D522E9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314087" w:rsidRPr="00314087" w:rsidRDefault="00314087" w:rsidP="00314087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876075" w:rsidRPr="00314087" w:rsidRDefault="00876075" w:rsidP="00314087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val="en-US"/>
        </w:rPr>
      </w:pPr>
      <w:r w:rsidRPr="00314087">
        <w:rPr>
          <w:rFonts w:ascii="Arial" w:hAnsi="Arial" w:cs="Arial"/>
          <w:noProof/>
          <w:sz w:val="24"/>
          <w:szCs w:val="24"/>
          <w:lang w:val="it-IT" w:eastAsia="it-IT"/>
        </w:rPr>
        <w:drawing>
          <wp:inline distT="0" distB="0" distL="0" distR="0" wp14:anchorId="38710B25" wp14:editId="63C551EC">
            <wp:extent cx="4572000" cy="4572000"/>
            <wp:effectExtent l="19050" t="0" r="0" b="0"/>
            <wp:docPr id="16" name="Picture 10" descr="https://scontent-b-ord.xx.fbcdn.net/hphotos-xpf1/v/t1.0-9/10410794_959026980780259_160849145237953066_n.jpg?oh=42bae61814265c3aa4cdaac87df4df27&amp;oe=550D2B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scontent-b-ord.xx.fbcdn.net/hphotos-xpf1/v/t1.0-9/10410794_959026980780259_160849145237953066_n.jpg?oh=42bae61814265c3aa4cdaac87df4df27&amp;oe=550D2B8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76075" w:rsidRPr="00314087" w:rsidSect="00B72CE6">
      <w:footerReference w:type="default" r:id="rId16"/>
      <w:pgSz w:w="11907" w:h="16839" w:code="9"/>
      <w:pgMar w:top="1418" w:right="1418" w:bottom="1418" w:left="1418" w:header="720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C2D" w:rsidRDefault="00AA2C2D" w:rsidP="00344800">
      <w:pPr>
        <w:spacing w:after="0" w:line="240" w:lineRule="auto"/>
      </w:pPr>
      <w:r>
        <w:separator/>
      </w:r>
    </w:p>
  </w:endnote>
  <w:endnote w:type="continuationSeparator" w:id="0">
    <w:p w:rsidR="00AA2C2D" w:rsidRDefault="00AA2C2D" w:rsidP="00344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0626182"/>
      <w:docPartObj>
        <w:docPartGallery w:val="Page Numbers (Bottom of Page)"/>
        <w:docPartUnique/>
      </w:docPartObj>
    </w:sdtPr>
    <w:sdtEndPr/>
    <w:sdtContent>
      <w:p w:rsidR="00B72CE6" w:rsidRDefault="00B72CE6">
        <w:pPr>
          <w:pStyle w:val="Pidipagina"/>
          <w:jc w:val="center"/>
        </w:pPr>
        <w:r w:rsidRPr="00B72CE6">
          <w:rPr>
            <w:rFonts w:ascii="Arial" w:hAnsi="Arial" w:cs="Arial"/>
            <w:sz w:val="18"/>
            <w:szCs w:val="18"/>
          </w:rPr>
          <w:fldChar w:fldCharType="begin"/>
        </w:r>
        <w:r w:rsidRPr="00B72CE6">
          <w:rPr>
            <w:rFonts w:ascii="Arial" w:hAnsi="Arial" w:cs="Arial"/>
            <w:sz w:val="18"/>
            <w:szCs w:val="18"/>
          </w:rPr>
          <w:instrText>PAGE   \* MERGEFORMAT</w:instrText>
        </w:r>
        <w:r w:rsidRPr="00B72CE6">
          <w:rPr>
            <w:rFonts w:ascii="Arial" w:hAnsi="Arial" w:cs="Arial"/>
            <w:sz w:val="18"/>
            <w:szCs w:val="18"/>
          </w:rPr>
          <w:fldChar w:fldCharType="separate"/>
        </w:r>
        <w:r w:rsidR="00A922BB" w:rsidRPr="00A922BB">
          <w:rPr>
            <w:rFonts w:ascii="Arial" w:hAnsi="Arial" w:cs="Arial"/>
            <w:noProof/>
            <w:sz w:val="18"/>
            <w:szCs w:val="18"/>
            <w:lang w:val="it-IT"/>
          </w:rPr>
          <w:t>1</w:t>
        </w:r>
        <w:r w:rsidRPr="00B72CE6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B72CE6" w:rsidRDefault="00B72CE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C2D" w:rsidRDefault="00AA2C2D" w:rsidP="00344800">
      <w:pPr>
        <w:spacing w:after="0" w:line="240" w:lineRule="auto"/>
      </w:pPr>
      <w:r>
        <w:separator/>
      </w:r>
    </w:p>
  </w:footnote>
  <w:footnote w:type="continuationSeparator" w:id="0">
    <w:p w:rsidR="00AA2C2D" w:rsidRDefault="00AA2C2D" w:rsidP="00344800">
      <w:pPr>
        <w:spacing w:after="0" w:line="240" w:lineRule="auto"/>
      </w:pPr>
      <w:r>
        <w:continuationSeparator/>
      </w:r>
    </w:p>
  </w:footnote>
  <w:footnote w:id="1">
    <w:p w:rsidR="001A70F7" w:rsidRDefault="001A70F7">
      <w:pPr>
        <w:pStyle w:val="Testonotaapidipagina"/>
      </w:pPr>
      <w:r>
        <w:rPr>
          <w:rStyle w:val="Rimandonotaapidipagina"/>
        </w:rPr>
        <w:footnoteRef/>
      </w:r>
      <w:r>
        <w:t xml:space="preserve"> “Back-of-</w:t>
      </w:r>
      <w:proofErr w:type="spellStart"/>
      <w:r>
        <w:t>the</w:t>
      </w:r>
      <w:proofErr w:type="spellEnd"/>
      <w:r>
        <w:t>-</w:t>
      </w:r>
      <w:proofErr w:type="spellStart"/>
      <w:r>
        <w:t>Yards</w:t>
      </w:r>
      <w:proofErr w:type="spellEnd"/>
      <w:r>
        <w:t>” (‘</w:t>
      </w:r>
      <w:r w:rsidRPr="005C15B0">
        <w:rPr>
          <w:i/>
        </w:rPr>
        <w:t>Detrás de los Corrales</w:t>
      </w:r>
      <w:r>
        <w:rPr>
          <w:i/>
        </w:rPr>
        <w:t>’</w:t>
      </w:r>
      <w:r>
        <w:t xml:space="preserve">): Nombre que suele usarse para el vecindario donde se encuentra la parroquia de </w:t>
      </w:r>
      <w:proofErr w:type="spellStart"/>
      <w:r>
        <w:t>Holy</w:t>
      </w:r>
      <w:proofErr w:type="spellEnd"/>
      <w:r>
        <w:t xml:space="preserve"> Cross – </w:t>
      </w:r>
      <w:proofErr w:type="spellStart"/>
      <w:r>
        <w:t>Immaculate</w:t>
      </w:r>
      <w:proofErr w:type="spellEnd"/>
      <w:r>
        <w:t xml:space="preserve"> </w:t>
      </w:r>
      <w:proofErr w:type="spellStart"/>
      <w:r>
        <w:t>Heart</w:t>
      </w:r>
      <w:proofErr w:type="spellEnd"/>
      <w:r>
        <w:t xml:space="preserve"> of Mary </w:t>
      </w:r>
      <w:proofErr w:type="spellStart"/>
      <w:r>
        <w:t>Church</w:t>
      </w:r>
      <w:proofErr w:type="spellEnd"/>
      <w:r>
        <w:t xml:space="preserve">, Chicago, Illinois. (Nota del Traductor)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6075"/>
    <w:rsid w:val="00014313"/>
    <w:rsid w:val="00036825"/>
    <w:rsid w:val="000D46AA"/>
    <w:rsid w:val="000E59D7"/>
    <w:rsid w:val="000E7E24"/>
    <w:rsid w:val="00123A50"/>
    <w:rsid w:val="001A25D0"/>
    <w:rsid w:val="001A285B"/>
    <w:rsid w:val="001A70F7"/>
    <w:rsid w:val="001E1D95"/>
    <w:rsid w:val="001E2874"/>
    <w:rsid w:val="00231BC1"/>
    <w:rsid w:val="00283AD3"/>
    <w:rsid w:val="00291195"/>
    <w:rsid w:val="002C586B"/>
    <w:rsid w:val="002F3C01"/>
    <w:rsid w:val="003048D6"/>
    <w:rsid w:val="003068FB"/>
    <w:rsid w:val="00314087"/>
    <w:rsid w:val="00340239"/>
    <w:rsid w:val="00344800"/>
    <w:rsid w:val="003672F9"/>
    <w:rsid w:val="00384219"/>
    <w:rsid w:val="00411036"/>
    <w:rsid w:val="00451E8C"/>
    <w:rsid w:val="004611BF"/>
    <w:rsid w:val="00472E4C"/>
    <w:rsid w:val="004A2A39"/>
    <w:rsid w:val="00531BE8"/>
    <w:rsid w:val="005A275B"/>
    <w:rsid w:val="005C15B0"/>
    <w:rsid w:val="005F132C"/>
    <w:rsid w:val="005F41CC"/>
    <w:rsid w:val="006443DD"/>
    <w:rsid w:val="006A3BA2"/>
    <w:rsid w:val="006B7EB2"/>
    <w:rsid w:val="00712A45"/>
    <w:rsid w:val="007707D2"/>
    <w:rsid w:val="007A0456"/>
    <w:rsid w:val="007F2F2E"/>
    <w:rsid w:val="00876075"/>
    <w:rsid w:val="008F737D"/>
    <w:rsid w:val="00981EBF"/>
    <w:rsid w:val="009907F6"/>
    <w:rsid w:val="009A19F5"/>
    <w:rsid w:val="009D10BC"/>
    <w:rsid w:val="00A00183"/>
    <w:rsid w:val="00A17207"/>
    <w:rsid w:val="00A40826"/>
    <w:rsid w:val="00A61D8C"/>
    <w:rsid w:val="00A776CE"/>
    <w:rsid w:val="00A922BB"/>
    <w:rsid w:val="00AA2C2D"/>
    <w:rsid w:val="00AA7351"/>
    <w:rsid w:val="00AD4390"/>
    <w:rsid w:val="00B72CE6"/>
    <w:rsid w:val="00B80AA8"/>
    <w:rsid w:val="00B846F0"/>
    <w:rsid w:val="00BF21C8"/>
    <w:rsid w:val="00C82D2F"/>
    <w:rsid w:val="00CB27D1"/>
    <w:rsid w:val="00CD7E6E"/>
    <w:rsid w:val="00D27792"/>
    <w:rsid w:val="00D41CCA"/>
    <w:rsid w:val="00D522E9"/>
    <w:rsid w:val="00DE1798"/>
    <w:rsid w:val="00E2616B"/>
    <w:rsid w:val="00E96A11"/>
    <w:rsid w:val="00EC7C61"/>
    <w:rsid w:val="00F60237"/>
    <w:rsid w:val="00F70759"/>
    <w:rsid w:val="00F716A7"/>
    <w:rsid w:val="00F76545"/>
    <w:rsid w:val="00FA0A5B"/>
    <w:rsid w:val="00FB6911"/>
    <w:rsid w:val="00FD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C586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075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448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4480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44800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B72C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2CE6"/>
  </w:style>
  <w:style w:type="paragraph" w:styleId="Pidipagina">
    <w:name w:val="footer"/>
    <w:basedOn w:val="Normale"/>
    <w:link w:val="PidipaginaCarattere"/>
    <w:uiPriority w:val="99"/>
    <w:unhideWhenUsed/>
    <w:rsid w:val="00B72C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2C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E7B5E3-6E53-452E-9B0F-51E759D71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925</Words>
  <Characters>5275</Characters>
  <Application>Microsoft Office Word</Application>
  <DocSecurity>0</DocSecurity>
  <Lines>43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JESUS</dc:creator>
  <cp:lastModifiedBy>Gaspar</cp:lastModifiedBy>
  <cp:revision>8</cp:revision>
  <dcterms:created xsi:type="dcterms:W3CDTF">2015-04-22T10:15:00Z</dcterms:created>
  <dcterms:modified xsi:type="dcterms:W3CDTF">2015-06-22T16:47:00Z</dcterms:modified>
</cp:coreProperties>
</file>